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66" w:rsidRDefault="00953AF7" w:rsidP="00953AF7">
      <w:pPr>
        <w:pStyle w:val="1"/>
        <w:jc w:val="center"/>
      </w:pPr>
      <w:r w:rsidRPr="00953AF7">
        <w:t>Молекулярные механизмы вирусной инфекции</w:t>
      </w:r>
    </w:p>
    <w:p w:rsidR="00953AF7" w:rsidRDefault="00953AF7" w:rsidP="00953AF7"/>
    <w:p w:rsidR="00953AF7" w:rsidRDefault="00953AF7" w:rsidP="00953AF7">
      <w:bookmarkStart w:id="0" w:name="_GoBack"/>
      <w:r>
        <w:t>Молекулярные механизмы вирусной инфекции представляют собой сложный процесс, включающий взаимодействие вируса и его генетического материала с клеткой-хозяином. Этот процесс имеет несколько ключевых этапов, начиная с вирусной адсорбции на поверхности клетки и заканчивая выходом новых вирусных ч</w:t>
      </w:r>
      <w:r>
        <w:t>астиц из инфицированной клетки.</w:t>
      </w:r>
    </w:p>
    <w:p w:rsidR="00953AF7" w:rsidRDefault="00953AF7" w:rsidP="00953AF7">
      <w:r>
        <w:t>Первый этап инфекции - адсорбция. Вирус присоединяется к поверхности клетки-хозяина, обычно через специфическое взаимодействие между вирусными рецепторами и рецепторами на клеточной мембране. Это взаимодействие позволяет вирусу прикрепиться к клетке и нача</w:t>
      </w:r>
      <w:r>
        <w:t>ть процесс инфекции.</w:t>
      </w:r>
    </w:p>
    <w:p w:rsidR="00953AF7" w:rsidRDefault="00953AF7" w:rsidP="00953AF7">
      <w:r>
        <w:t xml:space="preserve">После адсорбции вирус должен проникнуть внутрь клетки. Этот этап включает в себя внедрение вирусной генетической информации (обычно РНК или ДНК) внутрь клетки. Вирус может использовать различные механизмы для этого, включая </w:t>
      </w:r>
      <w:proofErr w:type="spellStart"/>
      <w:r>
        <w:t>эндоцитоз</w:t>
      </w:r>
      <w:proofErr w:type="spellEnd"/>
      <w:r>
        <w:t>, мембранный слияние или инъекцию генетического мате</w:t>
      </w:r>
      <w:r>
        <w:t>риала непосредственно в клетку.</w:t>
      </w:r>
    </w:p>
    <w:p w:rsidR="00953AF7" w:rsidRDefault="00953AF7" w:rsidP="00953AF7">
      <w:r>
        <w:t>После внедрения генетического материала вируса, начинается процесс репликации и транскрипции. Вирус использует молекулярные механизмы клетки-хозяина для синтеза своих компонентов, включая вирусные белки и нуклеиновые кислоты. Эти компоненты используются дл</w:t>
      </w:r>
      <w:r>
        <w:t>я сборки новых вирусных частиц.</w:t>
      </w:r>
    </w:p>
    <w:p w:rsidR="00953AF7" w:rsidRDefault="00953AF7" w:rsidP="00953AF7">
      <w:r>
        <w:t xml:space="preserve">Сборка новых вирусных частиц происходит внутри клетки и зависит от вирусных и клеточных компонентов. После сборки новые вирусные частицы должны выйти из инфицированной клетки, чтобы продолжить инфекцию. Этот этап может происходить различными способами, включая лизис (разрушение) клетки или </w:t>
      </w:r>
      <w:r>
        <w:t>выход через клеточные мембраны.</w:t>
      </w:r>
    </w:p>
    <w:p w:rsidR="00953AF7" w:rsidRDefault="00953AF7" w:rsidP="00953AF7">
      <w:r>
        <w:t>Молекулярные механизмы вирусной инфекции могут быть очень разнообразными и зависят от типа вируса. Некоторые вирусы интегрируют свой генетический материал в геном клетки-хозяина и могут оставаться латентными в теле многие годы, прежде чем проявится активная инфекция. Другие вирусы могут быстро размножаться и вызывать острые и</w:t>
      </w:r>
      <w:r>
        <w:t>нфекционные заболевания.</w:t>
      </w:r>
    </w:p>
    <w:p w:rsidR="00953AF7" w:rsidRDefault="00953AF7" w:rsidP="00953AF7">
      <w:r>
        <w:t>Изучение молекулярных механизмов вирусной инфекции имеет важное значение для разработки методов профилактики и лечения вирусных заболеваний. Вакцины, антивирусные препараты и новые технологии, такие как генная терапия, основываются на понимании этих механизмов и молекулярных особенностей вирусов.</w:t>
      </w:r>
    </w:p>
    <w:p w:rsidR="00953AF7" w:rsidRDefault="00953AF7" w:rsidP="00953AF7">
      <w:r>
        <w:t>Важным аспектом молекулярных механизмов вирусной инфекции является взаимодействие вирусных белков с клеточными факторами. Вирусные белки могут манипулировать клеточными механизмами и сигнальными путями, чтобы обеспечить свою репликацию и сборку. Например, некоторые вирусы могут подавлять иммунный ответ клетки-хозяина, что делает их менее</w:t>
      </w:r>
      <w:r>
        <w:t xml:space="preserve"> видимыми для иммунной системы.</w:t>
      </w:r>
    </w:p>
    <w:p w:rsidR="00953AF7" w:rsidRDefault="00953AF7" w:rsidP="00953AF7">
      <w:r>
        <w:t>Кроме того, молекулярные механизмы вирусной инфекции могут включать в себя изменения в клеточном метаболизме. Вирусы могут перенаправлять клеточные ресурсы для своей репликации, что может приводить к дисфункции</w:t>
      </w:r>
      <w:r>
        <w:t xml:space="preserve"> клеток и развитию заболеваний.</w:t>
      </w:r>
    </w:p>
    <w:p w:rsidR="00953AF7" w:rsidRDefault="00953AF7" w:rsidP="00953AF7">
      <w:r>
        <w:t>Одним из важных аспектов изучения вирусных инфекций является поиск способов блокировки или лечения таких инфекций. Это включает в себя поиск антивирусных препаратов и разработку вакцин. Понимание молекулярных механизмов вирусной инфекции помогает исследователям разрабатывать эффективные стратегии для контроля и предотвращения распространени</w:t>
      </w:r>
      <w:r>
        <w:t>я вирусов.</w:t>
      </w:r>
    </w:p>
    <w:p w:rsidR="00953AF7" w:rsidRDefault="00953AF7" w:rsidP="00953AF7">
      <w:r>
        <w:lastRenderedPageBreak/>
        <w:t>Исследования в области молекулярных механизмов вирусной инфекции также способствуют раскрытию новых знаний о клеточных процессах и молекулярных механизмах, что может иметь широкие пр</w:t>
      </w:r>
      <w:r>
        <w:t>именения в биологии и медицине.</w:t>
      </w:r>
    </w:p>
    <w:p w:rsidR="00953AF7" w:rsidRPr="00953AF7" w:rsidRDefault="00953AF7" w:rsidP="00953AF7">
      <w:r>
        <w:t>В целом, молекулярная биология вирусных инфекций является важной и активно развивающейся областью исследований, которая вносит существенный вклад в понимание биологии вирусов, механизмов их воздействия на клетки и организмы, а также в разработку средств контроля и лечения вирусных заболеваний.</w:t>
      </w:r>
      <w:bookmarkEnd w:id="0"/>
    </w:p>
    <w:sectPr w:rsidR="00953AF7" w:rsidRPr="0095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6"/>
    <w:rsid w:val="00915166"/>
    <w:rsid w:val="0095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2E14"/>
  <w15:chartTrackingRefBased/>
  <w15:docId w15:val="{22D830DA-0B34-497A-A53A-4F9BAE9F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2023-11-27T03:26:00Z</dcterms:created>
  <dcterms:modified xsi:type="dcterms:W3CDTF">2023-11-27T03:27:00Z</dcterms:modified>
</cp:coreProperties>
</file>