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DD" w:rsidRDefault="006600AB" w:rsidP="006600AB">
      <w:pPr>
        <w:pStyle w:val="1"/>
        <w:jc w:val="center"/>
      </w:pPr>
      <w:r w:rsidRPr="006600AB">
        <w:t>Морфология костной системы человека</w:t>
      </w:r>
      <w:r>
        <w:t>:</w:t>
      </w:r>
      <w:r w:rsidRPr="006600AB">
        <w:t xml:space="preserve"> строение и функции</w:t>
      </w:r>
    </w:p>
    <w:p w:rsidR="006600AB" w:rsidRDefault="006600AB" w:rsidP="006600AB"/>
    <w:p w:rsidR="006600AB" w:rsidRDefault="006600AB" w:rsidP="006600AB">
      <w:bookmarkStart w:id="0" w:name="_GoBack"/>
      <w:r>
        <w:t>Морфология костной системы человека представляет собой сложную структуру, состоящую из различных типов костей, каждая из которых имеет свои уникальные характеристики и функции. Эта система является не только опорной структурой для тела, но также выполняет м</w:t>
      </w:r>
      <w:r>
        <w:t>ножество других важных функций.</w:t>
      </w:r>
    </w:p>
    <w:p w:rsidR="006600AB" w:rsidRDefault="006600AB" w:rsidP="006600AB">
      <w:r>
        <w:t>Основой костной системы являются кости, которые делятся на несколько типов. Длинные кости, такие как бедренная или плечевая, обеспечивают поддержку и движение. К коротким костям относятся кости запястья и стопы, которые также участвуют в движении и поддержании формы конечностей. Плоские кости, такие как лопатка или череп, служат защитой для внутренних органов и обеспечивают прикрепление мышц. Смешанные кости объединяют в себе характеристики нескольких типов и в</w:t>
      </w:r>
      <w:r>
        <w:t>ыполняют разнообразные функции.</w:t>
      </w:r>
    </w:p>
    <w:p w:rsidR="006600AB" w:rsidRDefault="006600AB" w:rsidP="006600AB">
      <w:r>
        <w:t xml:space="preserve">Костная ткань состоит из органической матрицы, белкового коллагена, и минеральных солей, таких как кальций и фосфор. Эта комбинация делает кости прочными и жесткими, при этом они остаются относительно легкими. Костная ткань также способна к росту и </w:t>
      </w:r>
      <w:proofErr w:type="spellStart"/>
      <w:r>
        <w:t>ремоделированию</w:t>
      </w:r>
      <w:proofErr w:type="spellEnd"/>
      <w:r>
        <w:t xml:space="preserve"> в теч</w:t>
      </w:r>
      <w:r>
        <w:t>ение всей жизни человека.</w:t>
      </w:r>
    </w:p>
    <w:p w:rsidR="006600AB" w:rsidRDefault="006600AB" w:rsidP="006600AB">
      <w:r>
        <w:t>Функции костной сис</w:t>
      </w:r>
      <w:r>
        <w:t>темы включают в себя следующее:</w:t>
      </w:r>
    </w:p>
    <w:p w:rsidR="006600AB" w:rsidRDefault="006600AB" w:rsidP="006600AB">
      <w:r>
        <w:t>1. Опорная функция: Костная система обеспечивает опору для всего организма, позволяя человеку стоять и двигаться. Она поддерживает мягкие ткани и органы, помогая сохранять их фо</w:t>
      </w:r>
      <w:r>
        <w:t>рму и положение.</w:t>
      </w:r>
    </w:p>
    <w:p w:rsidR="006600AB" w:rsidRDefault="006600AB" w:rsidP="006600AB">
      <w:r>
        <w:t>2. Двигательная функция: Кости соединяются в суставах и позволяют движению конечностей и тела. Мышцы прикрепляются к костям, и со</w:t>
      </w:r>
      <w:r>
        <w:t>кращение мышц создает движение.</w:t>
      </w:r>
    </w:p>
    <w:p w:rsidR="006600AB" w:rsidRDefault="006600AB" w:rsidP="006600AB">
      <w:r>
        <w:t>3. Защитная функция: Некоторые кости, такие как череп, ребра и позвоночник, служат защитой для важных органов, например, мозга, сердца и легких. Они предотвращают тра</w:t>
      </w:r>
      <w:r>
        <w:t>вмы и повреждения этих органов.</w:t>
      </w:r>
    </w:p>
    <w:p w:rsidR="006600AB" w:rsidRDefault="006600AB" w:rsidP="006600AB">
      <w:r>
        <w:t>4. Производство крови: Костный мозг внутри костей участвует в производстве крови. Здесь образуются красные и белые кровяные клетки, которые необходимы для кр</w:t>
      </w:r>
      <w:r>
        <w:t>овообращения и иммунной защиты.</w:t>
      </w:r>
    </w:p>
    <w:p w:rsidR="006600AB" w:rsidRDefault="006600AB" w:rsidP="006600AB">
      <w:r>
        <w:t>5. Хранение минералов: Кости служат резервуаром для минеральных солей, таких как кальций и фосфор. Эти минералы могут высвобождаться в кровь при необходимости, чтобы поддерживать равновесие в организ</w:t>
      </w:r>
      <w:r>
        <w:t>ме.</w:t>
      </w:r>
    </w:p>
    <w:p w:rsidR="006600AB" w:rsidRDefault="006600AB" w:rsidP="006600AB">
      <w:r>
        <w:t xml:space="preserve">Важно отметить, что костная система не статична. Она подвергается постоянному процессу роста, развития и </w:t>
      </w:r>
      <w:proofErr w:type="spellStart"/>
      <w:r>
        <w:t>ремоделирования</w:t>
      </w:r>
      <w:proofErr w:type="spellEnd"/>
      <w:r>
        <w:t xml:space="preserve"> на протяжении всей жизни человека. Это обеспечивает адаптацию к изменяющимся потребностям организма и восстановление после поврежд</w:t>
      </w:r>
      <w:r>
        <w:t>ений.</w:t>
      </w:r>
    </w:p>
    <w:p w:rsidR="006600AB" w:rsidRDefault="006600AB" w:rsidP="006600AB">
      <w:r>
        <w:t>Таким образом, морфология костной системы человека олицетворяет сложный и эффективный механизм, который обеспечивает не только опору и защиту, но также позволяет нам двигаться, производить кровь и поддерживать минеральный баланс. Эта система несомненно является одной из наиболее важных и удивительных анатомических систем в организме человека.</w:t>
      </w:r>
    </w:p>
    <w:p w:rsidR="006600AB" w:rsidRDefault="006600AB" w:rsidP="006600AB">
      <w:r>
        <w:t xml:space="preserve">Для более подробного понимания морфологии костной системы человека, </w:t>
      </w:r>
      <w:r>
        <w:t>рассмотрим основные компоненты:</w:t>
      </w:r>
    </w:p>
    <w:p w:rsidR="006600AB" w:rsidRDefault="006600AB" w:rsidP="006600AB">
      <w:r>
        <w:lastRenderedPageBreak/>
        <w:t xml:space="preserve">1. Скелет человека состоит из более чем 200 костей разного размера и формы. Кости делятся на две крупные группы: аппендикулярный скелет (кости конечностей) и ассоциативный скелет (кости черепа, </w:t>
      </w:r>
      <w:r>
        <w:t>позвоночника и грудной клетки).</w:t>
      </w:r>
    </w:p>
    <w:p w:rsidR="006600AB" w:rsidRDefault="006600AB" w:rsidP="006600AB">
      <w:r>
        <w:t>2. Суставы являются местами соединения между костями. Они позволяют движению и обеспечивают гибкость. В зависимости от структуры и функции различают разные типы суставов, такие как шаровой,</w:t>
      </w:r>
      <w:r>
        <w:t xml:space="preserve"> плоский и позвоночный суставы.</w:t>
      </w:r>
    </w:p>
    <w:p w:rsidR="006600AB" w:rsidRDefault="006600AB" w:rsidP="006600AB">
      <w:r>
        <w:t>3. Мышцы прикрепляются к костям через сухожилия, и сокращение мышц создает движение. Кости имеют выступы и бугры, называемые отростками и буграми, к ко</w:t>
      </w:r>
      <w:r>
        <w:t>торым присоединяются сухожилия.</w:t>
      </w:r>
    </w:p>
    <w:p w:rsidR="006600AB" w:rsidRDefault="006600AB" w:rsidP="006600AB">
      <w:r>
        <w:t>4. Костный мозг находится внутри костей и выполняет функцию производства крови. Красный костный мозг является местом образования эритроц</w:t>
      </w:r>
      <w:r>
        <w:t>итов, лейкоцитов и тромбоцитов.</w:t>
      </w:r>
    </w:p>
    <w:p w:rsidR="006600AB" w:rsidRDefault="006600AB" w:rsidP="006600AB">
      <w:r>
        <w:t>5. Кость состоит из внешней плотной оболочки, называемой корковой, и внутренней губчатой ткани, содержащей костный мозг. Корковая кость обеспечивает прочность и защиту, а губчатая кость позволяет костям о</w:t>
      </w:r>
      <w:r>
        <w:t>ставаться относительно легкими.</w:t>
      </w:r>
    </w:p>
    <w:p w:rsidR="006600AB" w:rsidRDefault="006600AB" w:rsidP="006600AB">
      <w:r>
        <w:t>6. Костная ткань содержит минеральные соли, преимущественно кальций и фосфор, что де</w:t>
      </w:r>
      <w:r>
        <w:t>лает кости жесткими и жесткими.</w:t>
      </w:r>
    </w:p>
    <w:p w:rsidR="006600AB" w:rsidRDefault="006600AB" w:rsidP="006600AB">
      <w:r>
        <w:t>7. Костная система также играет важную роль в гомеостазе кальция в организме. Когда уровень кальция в крови снижается, кости могут высвобождать этот минерал в кровь, чтобы поддерживать нор</w:t>
      </w:r>
      <w:r>
        <w:t>мальные биохимические процессы.</w:t>
      </w:r>
    </w:p>
    <w:p w:rsidR="006600AB" w:rsidRDefault="006600AB" w:rsidP="006600AB">
      <w:r>
        <w:t>Важно отметить, что костная система человека является динамической и изменчивой, и ее состояние может меняться в течение жизни человека. Факторы, такие как питание, физическая активность и гормональный баланс, могут влиять на здоровь</w:t>
      </w:r>
      <w:r>
        <w:t>е и морфологию костной системы.</w:t>
      </w:r>
    </w:p>
    <w:p w:rsidR="006600AB" w:rsidRPr="006600AB" w:rsidRDefault="006600AB" w:rsidP="006600AB">
      <w:r>
        <w:t>Морфология костной системы человека не только поддерживает жизненно важные функции, но также служит объектом изучения для медицинских исследований и диагностики. Понимание ее структуры и функций имеет огромное значение для оценки состояния здоровья, диагностики болезней и разработки методов лечения и реабилитации.</w:t>
      </w:r>
      <w:bookmarkEnd w:id="0"/>
    </w:p>
    <w:sectPr w:rsidR="006600AB" w:rsidRPr="0066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DD"/>
    <w:rsid w:val="004D6ADD"/>
    <w:rsid w:val="0066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C225"/>
  <w15:chartTrackingRefBased/>
  <w15:docId w15:val="{6CE6BC77-C8EE-4257-B688-4CA64F12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2023-11-27T19:17:00Z</dcterms:created>
  <dcterms:modified xsi:type="dcterms:W3CDTF">2023-11-27T19:18:00Z</dcterms:modified>
</cp:coreProperties>
</file>