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6A" w:rsidRDefault="00022B64" w:rsidP="00022B64">
      <w:pPr>
        <w:pStyle w:val="1"/>
        <w:jc w:val="center"/>
      </w:pPr>
      <w:r w:rsidRPr="00022B64">
        <w:t>Налоговая амнистия</w:t>
      </w:r>
      <w:r>
        <w:t>:</w:t>
      </w:r>
      <w:r w:rsidRPr="00022B64">
        <w:t xml:space="preserve"> плюсы и минусы</w:t>
      </w:r>
    </w:p>
    <w:p w:rsidR="00022B64" w:rsidRDefault="00022B64" w:rsidP="00022B64"/>
    <w:p w:rsidR="00022B64" w:rsidRDefault="00022B64" w:rsidP="00022B64">
      <w:bookmarkStart w:id="0" w:name="_GoBack"/>
      <w:r>
        <w:t>Налоговая амнистия – это временная программа, предоставляющая налогоплательщикам возможность легализовать необъявленные ранее доходы и активы, уплатив при этом определенный налог или штраф, обычно на более мягких условиях, чем при обычных налоговых проверках. Такая мера может иметь как положительны</w:t>
      </w:r>
      <w:r>
        <w:t>е, так и отрицательные аспекты.</w:t>
      </w:r>
    </w:p>
    <w:p w:rsidR="00022B64" w:rsidRDefault="00022B64" w:rsidP="00022B64">
      <w:r>
        <w:t>Плюсы налоговой амнистии:</w:t>
      </w:r>
    </w:p>
    <w:p w:rsidR="00022B64" w:rsidRDefault="00022B64" w:rsidP="00022B64">
      <w:r>
        <w:t>1. Легализация скрытых активов: Одним из основных плюсов налоговой амнистии является возможность привлечения в экономику необъявленных ранее доходов и активов. Это может способствовать увеличению объема легальных финансовых средств, которые могут быть влож</w:t>
      </w:r>
      <w:r>
        <w:t>ены в экономику страны.</w:t>
      </w:r>
    </w:p>
    <w:p w:rsidR="00022B64" w:rsidRDefault="00022B64" w:rsidP="00022B64">
      <w:r>
        <w:t>2. Стимулирование налогового сознания: Налоговая амнистия может мотивировать налогоплат</w:t>
      </w:r>
      <w:r>
        <w:t>ельщиков к более добросовестной</w:t>
      </w:r>
      <w:r>
        <w:t xml:space="preserve"> уплате налогов в будущем, так как они видят пользу </w:t>
      </w:r>
      <w:r>
        <w:t>от соблюдения законов и правил.</w:t>
      </w:r>
    </w:p>
    <w:p w:rsidR="00022B64" w:rsidRDefault="00022B64" w:rsidP="00022B64">
      <w:r>
        <w:t>3. Уменьшение нагрузки на суды и налоговые органы: Амнистия позволяет избежать длительных и дорогостоящих судебных разбирательств</w:t>
      </w:r>
      <w:r>
        <w:t>,</w:t>
      </w:r>
      <w:r>
        <w:t xml:space="preserve"> и налоговых проверок, что снижает нагру</w:t>
      </w:r>
      <w:r>
        <w:t>зку на суды и налоговые органы.</w:t>
      </w:r>
    </w:p>
    <w:p w:rsidR="00022B64" w:rsidRDefault="00022B64" w:rsidP="00022B64">
      <w:r>
        <w:t>4. Привлечение инвестиций: Налоговая амнистия может привлечь инвесторов, которые ранее сторонились инвестиций из-за не</w:t>
      </w:r>
      <w:r>
        <w:t xml:space="preserve">благоприятной налоговой среды. </w:t>
      </w:r>
    </w:p>
    <w:p w:rsidR="00022B64" w:rsidRDefault="00022B64" w:rsidP="00022B64">
      <w:r>
        <w:t xml:space="preserve">5. Улучшение бюджетной ситуации: </w:t>
      </w:r>
      <w:proofErr w:type="gramStart"/>
      <w:r>
        <w:t>В</w:t>
      </w:r>
      <w:proofErr w:type="gramEnd"/>
      <w:r>
        <w:t xml:space="preserve"> результате амнистии государство получает дополнительные доходы от уплаты налогов и штрафов, что может быть использовано для финансирования социальных програ</w:t>
      </w:r>
      <w:r>
        <w:t>мм и инфраструктурных проектов.</w:t>
      </w:r>
    </w:p>
    <w:p w:rsidR="00022B64" w:rsidRDefault="00022B64" w:rsidP="00022B64">
      <w:r>
        <w:t>Минусы налоговой амнистии:</w:t>
      </w:r>
    </w:p>
    <w:p w:rsidR="00022B64" w:rsidRDefault="00022B64" w:rsidP="00022B64">
      <w:r>
        <w:t>1. Моральный аспект: Налоговая амнистия может вызвать негодование у тех налогоплательщиков, которые всегда честно уплачивали налоги. Это может быть воспринято как награда за нечестное поведе</w:t>
      </w:r>
      <w:r>
        <w:t>ние.</w:t>
      </w:r>
    </w:p>
    <w:p w:rsidR="00022B64" w:rsidRDefault="00022B64" w:rsidP="00022B64">
      <w:r>
        <w:t>2. Утрата доверия: Применение налоговых амнистий может подорвать доверие к налоговой системе и правительству в целом. Некоторые налогоплательщики могут считать, что им не следует соблюдать налоговые з</w:t>
      </w:r>
      <w:r>
        <w:t>аконы, ожидая будущих амнистий.</w:t>
      </w:r>
    </w:p>
    <w:p w:rsidR="00022B64" w:rsidRDefault="00022B64" w:rsidP="00022B64">
      <w:r>
        <w:t xml:space="preserve">3. Риск оттока капитала: </w:t>
      </w:r>
      <w:proofErr w:type="gramStart"/>
      <w:r>
        <w:t>В</w:t>
      </w:r>
      <w:proofErr w:type="gramEnd"/>
      <w:r>
        <w:t xml:space="preserve"> случае если амнистия предоставляется на невыгодных условиях или слишком часто, это может привести к утечке капитала, поскольку налогоплательщики будут стремиться избежать уплаты нало</w:t>
      </w:r>
      <w:r>
        <w:t>гов, ожидая следующей амнистии.</w:t>
      </w:r>
    </w:p>
    <w:p w:rsidR="00022B64" w:rsidRDefault="00022B64" w:rsidP="00022B64">
      <w:r>
        <w:t>4. Неэффективное использование ресурсов: Налоговые амнистии могут стимулировать необоснованные траты и скрытую экономику в ожидании будущих амнистий, что может снизить эффективность использования ресурсов.</w:t>
      </w:r>
    </w:p>
    <w:p w:rsidR="00022B64" w:rsidRDefault="00022B64" w:rsidP="00022B64">
      <w:r>
        <w:t>Для успешной реализации налоговой амнистии необходимо у</w:t>
      </w:r>
      <w:r>
        <w:t>читывать ряд ключевых аспектов:</w:t>
      </w:r>
    </w:p>
    <w:p w:rsidR="00022B64" w:rsidRDefault="00022B64" w:rsidP="00022B64">
      <w:r>
        <w:t>5. Условия амнистии: Правительство должно определить четкие и справедливые условия для участия в амнистии, включая размер налога или штрафа, сроки и процедуры. Это поможет избежать произвола и содействовать спр</w:t>
      </w:r>
      <w:r>
        <w:t>аведливому применению амнистии.</w:t>
      </w:r>
    </w:p>
    <w:p w:rsidR="00022B64" w:rsidRDefault="00022B64" w:rsidP="00022B64">
      <w:r>
        <w:lastRenderedPageBreak/>
        <w:t>6. Прозрачность: Прозрачность процесса амнистии и использования средств, полученных от налогоплательщиков, играет важную роль в поддержании доверия. Необходимо обеспечивать открытость данных о доходах и активах, которые</w:t>
      </w:r>
      <w:r>
        <w:t xml:space="preserve"> были легализованы.</w:t>
      </w:r>
    </w:p>
    <w:p w:rsidR="00022B64" w:rsidRDefault="00022B64" w:rsidP="00022B64">
      <w:r>
        <w:t>7. Мониторинг и контроль: Государство должно уделять внимание мониторингу и контролю после проведения амнистии, чтобы предотвратить злоупотребления и убедиться, что участники амнистии соблюдают условия и дал</w:t>
      </w:r>
      <w:r>
        <w:t>ьше исправно уплачивают налоги.</w:t>
      </w:r>
    </w:p>
    <w:p w:rsidR="00022B64" w:rsidRDefault="00022B64" w:rsidP="00022B64">
      <w:r>
        <w:t>8. Перспективы на будущее: Важно предусмотреть меры, направленные на соблюдение налоговых обязательств в будущем. Это может включать в себя ужесточение наказаний за уклонение от налогов и улу</w:t>
      </w:r>
      <w:r>
        <w:t>чшение налоговой администрации.</w:t>
      </w:r>
    </w:p>
    <w:p w:rsidR="00022B64" w:rsidRDefault="00022B64" w:rsidP="00022B64">
      <w:r>
        <w:t>9. Экономический анализ: Проведение анализа экономических последствий амнистии позволит оценить ее эффективность и сбалансировать потери от упущенных доходов с выгодами от лега</w:t>
      </w:r>
      <w:r>
        <w:t>лизации скрытых активов.</w:t>
      </w:r>
    </w:p>
    <w:p w:rsidR="00022B64" w:rsidRDefault="00022B64" w:rsidP="00022B64">
      <w:r>
        <w:t>10. Публичное обсуждение: Процесс разработки и внедрения налоговой амнистии должен включать широкое обсуждение с обществом, предпринимателями и экономическими экспертами, чтобы учесть разно</w:t>
      </w:r>
      <w:r>
        <w:t>образные точки зрения и мнения.</w:t>
      </w:r>
    </w:p>
    <w:p w:rsidR="00022B64" w:rsidRDefault="00022B64" w:rsidP="00022B64">
      <w:r>
        <w:t>Итак, налоговая амнистия – это инструмент, который может быть эффективным при правильной организации и учете всех факторов. Она может способствовать легализации скрытых активов, стимулировать налоговое сознание и улучшить бюджетную ситуацию страны. Однако необходимо остерегаться возможных негативных последствий, таких как моральный аспект и риск оттока капитала. Внимательное планирование и реализация амнистии, а также соблюдение справедливости и прозрачности, могут помочь достичь наилучших результатов.</w:t>
      </w:r>
    </w:p>
    <w:p w:rsidR="00022B64" w:rsidRPr="00022B64" w:rsidRDefault="00022B64" w:rsidP="00022B64">
      <w:r>
        <w:t>В заключении, налоговая амнистия представляет собой сложный инструмент, который может иметь как положительные, так и отрицательные последствия. Ее эффективность зависит от тщательного обдумывания условий и сроков проведения, а также от сбалансированности интересов государства и налогоплательщиков.</w:t>
      </w:r>
      <w:bookmarkEnd w:id="0"/>
    </w:p>
    <w:sectPr w:rsidR="00022B64" w:rsidRPr="0002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6A"/>
    <w:rsid w:val="00022B64"/>
    <w:rsid w:val="00F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C49C"/>
  <w15:chartTrackingRefBased/>
  <w15:docId w15:val="{A773880A-83AD-4F91-A6C5-D6550EAF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2023-11-29T04:07:00Z</dcterms:created>
  <dcterms:modified xsi:type="dcterms:W3CDTF">2023-11-29T04:09:00Z</dcterms:modified>
</cp:coreProperties>
</file>