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5" w:rsidRDefault="006F627E" w:rsidP="006F627E">
      <w:pPr>
        <w:pStyle w:val="1"/>
        <w:jc w:val="center"/>
      </w:pPr>
      <w:r w:rsidRPr="006F627E">
        <w:t>Роль генетики в развитии наркозависимости</w:t>
      </w:r>
    </w:p>
    <w:p w:rsidR="006F627E" w:rsidRDefault="006F627E" w:rsidP="006F627E"/>
    <w:p w:rsidR="006F627E" w:rsidRDefault="006F627E" w:rsidP="006F627E">
      <w:bookmarkStart w:id="0" w:name="_GoBack"/>
      <w:r>
        <w:t>Роль генетики в развитии наркозависимости является одним из важных аспектов изучения этой проблемы. Генетические факторы могут влиять на предрасположенность человека к зависимости от наркотиков, а также на характеристики реакции организма на употребление н</w:t>
      </w:r>
      <w:r>
        <w:t>аркотических веществ.</w:t>
      </w:r>
    </w:p>
    <w:p w:rsidR="006F627E" w:rsidRDefault="006F627E" w:rsidP="006F627E">
      <w:r>
        <w:t>Научные исследования показывают, что генетика может играть роль в том, насколько человек уязвим перед воздействием наркотиков. Исследования близнецов, например, показали, что если один из близнецов страдает от наркозависимости, то риск развития зависимости у второго близнеца с таким же генетическим наследием значитель</w:t>
      </w:r>
      <w:r>
        <w:t>но выше, чем у случайных людей.</w:t>
      </w:r>
    </w:p>
    <w:p w:rsidR="006F627E" w:rsidRDefault="006F627E" w:rsidP="006F627E">
      <w:r>
        <w:t xml:space="preserve">Существует несколько генов, которые могут быть связаны с наркозависимостью. Например, гены, связанные с системой белка G, играют важную роль в регуляции биологических реакций на наркотики. Также гены, контролирующие </w:t>
      </w:r>
      <w:proofErr w:type="spellStart"/>
      <w:r>
        <w:t>нейротрансмиттеры</w:t>
      </w:r>
      <w:proofErr w:type="spellEnd"/>
      <w:r>
        <w:t>, такие как дофамин и серотонин, могут влиять на уровень удовольствия и удовлетворения, получаемо</w:t>
      </w:r>
      <w:r>
        <w:t>го при употреблении наркотиков.</w:t>
      </w:r>
    </w:p>
    <w:p w:rsidR="006F627E" w:rsidRDefault="006F627E" w:rsidP="006F627E">
      <w:r>
        <w:t>Генетические факторы также могут влиять на толерантность к наркотикам и склонность к развитию физической зависимости. Некоторые люди могут быстрее развивать толерантность к наркотикам, что приводит к увеличению дозы и усилению зависимости. Это может быть связано с наследственностью и генетическими особенност</w:t>
      </w:r>
      <w:r>
        <w:t>ями их организма.</w:t>
      </w:r>
    </w:p>
    <w:p w:rsidR="006F627E" w:rsidRDefault="006F627E" w:rsidP="006F627E">
      <w:r>
        <w:t>Таким образом, генетика играет важную, но не единственную роль в развитии наркозависимости. Генетические факторы могут влиять на уязвимость человека к наркотикам и его реакцию на них. Однако также необходимо учитывать социокультурные и психологические аспекты зависимости. Понимание генетических механизмов наркозависимости может помочь разработать более персонализированные методы лечения и профилактики, учитывая индивидуальные особенности каждого пациента.</w:t>
      </w:r>
    </w:p>
    <w:p w:rsidR="006F627E" w:rsidRDefault="006F627E" w:rsidP="006F627E">
      <w:r>
        <w:t>Для понимания роли генетики в развитии наркозависимости также важно учитывать окружающую среду и внешние факторы. Генетическая предрасположенность может взаимодействовать с социокультурными и психосоциальными аспектами, что может увеличить риск развития зависимости. Например, давление со стороны друзей, доступность наркотиков и стрессовые ситуации могут повлиять на решение челов</w:t>
      </w:r>
      <w:r>
        <w:t>ека об употреблении наркотиков.</w:t>
      </w:r>
    </w:p>
    <w:p w:rsidR="006F627E" w:rsidRDefault="006F627E" w:rsidP="006F627E">
      <w:r>
        <w:t xml:space="preserve">Важным направлением исследований в генетике наркозависимости является поиск </w:t>
      </w:r>
      <w:proofErr w:type="spellStart"/>
      <w:r>
        <w:t>биомаркеров</w:t>
      </w:r>
      <w:proofErr w:type="spellEnd"/>
      <w:r>
        <w:t xml:space="preserve"> и генетических маркеров, которые могут помочь предсказать риск развития зависимости. Это может быть полезно для ранней диагностики и профилактики наркозависимости у людей</w:t>
      </w:r>
      <w:r>
        <w:t xml:space="preserve"> с высоким генетическим риском.</w:t>
      </w:r>
    </w:p>
    <w:p w:rsidR="006F627E" w:rsidRPr="006F627E" w:rsidRDefault="006F627E" w:rsidP="006F627E">
      <w:r>
        <w:t>В заключение, генетика играет существенную роль в развитии наркозависимости, но она взаимодействует с другими факторами, такими как окружающая среда и психосоциальные аспекты. Понимание генетических механизмов, лежащих в основе наркозависимости, помогает улучшить подходы к профилактике, диагностике и лечению этого серьезного заболевания. Развитие научных исследований в этой области может привести к созданию более эффективных методов борьбы с наркозависимостью и улучшению здоровья и качества жизни людей, страдающих от этой зависимости.</w:t>
      </w:r>
      <w:bookmarkEnd w:id="0"/>
    </w:p>
    <w:sectPr w:rsidR="006F627E" w:rsidRPr="006F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15"/>
    <w:rsid w:val="006F627E"/>
    <w:rsid w:val="009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EF49"/>
  <w15:chartTrackingRefBased/>
  <w15:docId w15:val="{72C89AB9-7291-405A-A516-D60F12A3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2023-11-30T04:19:00Z</dcterms:created>
  <dcterms:modified xsi:type="dcterms:W3CDTF">2023-11-30T04:20:00Z</dcterms:modified>
</cp:coreProperties>
</file>