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BBD" w:rsidRDefault="001F7FBE" w:rsidP="001F7FBE">
      <w:pPr>
        <w:pStyle w:val="1"/>
        <w:jc w:val="center"/>
      </w:pPr>
      <w:proofErr w:type="spellStart"/>
      <w:r w:rsidRPr="001F7FBE">
        <w:t>Табакокурение</w:t>
      </w:r>
      <w:proofErr w:type="spellEnd"/>
      <w:r>
        <w:t>:</w:t>
      </w:r>
      <w:r w:rsidRPr="001F7FBE">
        <w:t xml:space="preserve"> от зависимости к заболеванию</w:t>
      </w:r>
    </w:p>
    <w:p w:rsidR="001F7FBE" w:rsidRDefault="001F7FBE" w:rsidP="001F7FBE"/>
    <w:p w:rsidR="001F7FBE" w:rsidRDefault="001F7FBE" w:rsidP="001F7FBE">
      <w:bookmarkStart w:id="0" w:name="_GoBack"/>
      <w:proofErr w:type="spellStart"/>
      <w:r>
        <w:t>Табакокурение</w:t>
      </w:r>
      <w:proofErr w:type="spellEnd"/>
      <w:r>
        <w:t xml:space="preserve"> - одна из наиболее распространенных форм наркотической зависимости в мире, приводящая к серьезным заболеваниям и смертям. Подобно наркомании, курение табака создает физическую и психологическую зависимость, и люди, страдающие от этой зависимости, часто находятся в замкнутом круге, </w:t>
      </w:r>
      <w:r>
        <w:t>пытаясь избавиться от привычки.</w:t>
      </w:r>
    </w:p>
    <w:p w:rsidR="001F7FBE" w:rsidRDefault="001F7FBE" w:rsidP="001F7FBE">
      <w:r>
        <w:t xml:space="preserve">Главным активным веществом в табаке является никотин, который оказывает стимулирующее воздействие на центральную нервную систему человека. Это воздействие приводит к ощущению удовольствия и снятию стресса, что создает основу для развития зависимости. Постепенно организм становится толерантным к никотину, и курильщики нуждаются в увеличении дозы </w:t>
      </w:r>
      <w:r>
        <w:t>для достижения того же эффекта.</w:t>
      </w:r>
    </w:p>
    <w:p w:rsidR="001F7FBE" w:rsidRDefault="001F7FBE" w:rsidP="001F7FBE">
      <w:r>
        <w:t>Зависимость от табака охватывает как физический, так и психологический аспекты. Физическая зависимость проявляется через абстинентный синдром при попытке прекратить курение, который включает в себя сильное желание курить, раздражительность, бессонницу и другие физические симптомы. Психологическая зависимость связана с психологической привязанностью к акту курения в определенных ситуаци</w:t>
      </w:r>
      <w:r>
        <w:t>ях и эмоциональных состояниях.</w:t>
      </w:r>
    </w:p>
    <w:p w:rsidR="001F7FBE" w:rsidRDefault="001F7FBE" w:rsidP="001F7FBE">
      <w:r>
        <w:t xml:space="preserve">Курение табака является одной из главных причин развития серьезных заболеваний, включая рак легких, хроническую </w:t>
      </w:r>
      <w:proofErr w:type="spellStart"/>
      <w:r>
        <w:t>обструктивную</w:t>
      </w:r>
      <w:proofErr w:type="spellEnd"/>
      <w:r>
        <w:t xml:space="preserve"> болезнь легких, сердечно-сосудистые заболевания и многие другие. Эти заболевания часто приводят к смертельным исходам и уменьшают продолжительность жизни. Курение также может оказывать влияние на репродуктивное здоровье и вызывать</w:t>
      </w:r>
      <w:r>
        <w:t xml:space="preserve"> рождение детей с недостатками.</w:t>
      </w:r>
    </w:p>
    <w:p w:rsidR="001F7FBE" w:rsidRDefault="001F7FBE" w:rsidP="001F7FBE">
      <w:r>
        <w:t xml:space="preserve">Борьба с </w:t>
      </w:r>
      <w:proofErr w:type="spellStart"/>
      <w:r>
        <w:t>табакокурением</w:t>
      </w:r>
      <w:proofErr w:type="spellEnd"/>
      <w:r>
        <w:t xml:space="preserve"> требует комплексного подхода. Это включает в себя предоставление медицинской помощи и программ по борьбе с зависимостью, образовательные кампании о вреде курения, регулирование рекламы табачных изделий и повышение цен на табак. Необходимо также обеспечивать поддержку тем, кто желает бросить курить, и создавать бездымные среды в общественных местах.</w:t>
      </w:r>
    </w:p>
    <w:p w:rsidR="001F7FBE" w:rsidRDefault="001F7FBE" w:rsidP="001F7FBE">
      <w:r>
        <w:t>Курение табака также имеет социальные и экономические последствия. Затраты на лечение заболеваний, вызванных курением, оказывают серьезное давление на системы здравоохранения и общественные бюджеты. Курение может привести к инвалидности и потере трудоспособности, что влечет за собой эко</w:t>
      </w:r>
      <w:r>
        <w:t>номические потери для общества.</w:t>
      </w:r>
    </w:p>
    <w:p w:rsidR="001F7FBE" w:rsidRDefault="001F7FBE" w:rsidP="001F7FBE">
      <w:r>
        <w:t xml:space="preserve">Для предотвращения и борьбы с </w:t>
      </w:r>
      <w:proofErr w:type="spellStart"/>
      <w:r>
        <w:t>табакокурением</w:t>
      </w:r>
      <w:proofErr w:type="spellEnd"/>
      <w:r>
        <w:t xml:space="preserve"> необходима широкомасштабная работа как на государственном, так и на общественном уровнях. Важно проводить информационные кампании о вреде курения, внедрять законы и меры по ограничению доступности и рекламы табачных изделий, а также создавать условия для тех, кто хочет бросить курить, чтобы они могли получить н</w:t>
      </w:r>
      <w:r>
        <w:t>еобходимую поддержку и лечение.</w:t>
      </w:r>
    </w:p>
    <w:p w:rsidR="001F7FBE" w:rsidRDefault="001F7FBE" w:rsidP="001F7FBE">
      <w:r>
        <w:t>Общество должно также продолжать научные исследования в области зависимости от табака и разрабатывать инновационные методы лечения и профилактики. Поддержка со стороны общества, медицинских организаций и государства играет важную роль в снижении распространенности курения и ул</w:t>
      </w:r>
      <w:r>
        <w:t>учшении общественного здоровья.</w:t>
      </w:r>
    </w:p>
    <w:p w:rsidR="001F7FBE" w:rsidRDefault="001F7FBE" w:rsidP="001F7FBE">
      <w:r>
        <w:t xml:space="preserve">В целом, переход от рассмотрения </w:t>
      </w:r>
      <w:proofErr w:type="spellStart"/>
      <w:r>
        <w:t>табакокурения</w:t>
      </w:r>
      <w:proofErr w:type="spellEnd"/>
      <w:r>
        <w:t xml:space="preserve"> как просто привычки к пониманию его как серьезного заболевания позволяет более эффективно бороться с этой зависимостью и предотвращать негативные последствия для здоровья и общества.</w:t>
      </w:r>
    </w:p>
    <w:p w:rsidR="001F7FBE" w:rsidRPr="001F7FBE" w:rsidRDefault="001F7FBE" w:rsidP="001F7FBE">
      <w:r>
        <w:lastRenderedPageBreak/>
        <w:t xml:space="preserve">В заключение, </w:t>
      </w:r>
      <w:proofErr w:type="spellStart"/>
      <w:r>
        <w:t>табакокурение</w:t>
      </w:r>
      <w:proofErr w:type="spellEnd"/>
      <w:r>
        <w:t xml:space="preserve"> - это не только привычка, но и серьезное заболевание, которое приводит к множеству смертей и заболеваний. Понимание характера зависимости от табака и принятие мер по ее предотвращению и лечению имеют важное значение для общественного здоровья и благополучия.</w:t>
      </w:r>
      <w:bookmarkEnd w:id="0"/>
    </w:p>
    <w:sectPr w:rsidR="001F7FBE" w:rsidRPr="001F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BD"/>
    <w:rsid w:val="001F7FBE"/>
    <w:rsid w:val="00B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1773"/>
  <w15:chartTrackingRefBased/>
  <w15:docId w15:val="{F1D909CE-C2B9-47D8-982B-D1F1D770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F7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7F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2023-11-30T04:47:00Z</dcterms:created>
  <dcterms:modified xsi:type="dcterms:W3CDTF">2023-11-30T04:48:00Z</dcterms:modified>
</cp:coreProperties>
</file>