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D1" w:rsidRDefault="004E0C75" w:rsidP="004E0C75">
      <w:pPr>
        <w:pStyle w:val="1"/>
        <w:jc w:val="center"/>
      </w:pPr>
      <w:r w:rsidRPr="004E0C75">
        <w:t>Наркомания среди военнослужащих</w:t>
      </w:r>
      <w:r>
        <w:t>:</w:t>
      </w:r>
      <w:r w:rsidRPr="004E0C75">
        <w:t xml:space="preserve"> особенности и проблемы</w:t>
      </w:r>
    </w:p>
    <w:p w:rsidR="004E0C75" w:rsidRDefault="004E0C75" w:rsidP="004E0C75"/>
    <w:p w:rsidR="004E0C75" w:rsidRDefault="004E0C75" w:rsidP="004E0C75">
      <w:bookmarkStart w:id="0" w:name="_GoBack"/>
      <w:r>
        <w:t>Наркомания среди военнослужащих представляет собой серьезную проблему, которая оказывает негативное воздействие на их физическое и психическое состояние, а также на боеспособность вооруженных сил. Особенности этой проблемы связаны как с уникальной средой службы, так и с психологич</w:t>
      </w:r>
      <w:r>
        <w:t>ескими и социальными факторами.</w:t>
      </w:r>
    </w:p>
    <w:p w:rsidR="004E0C75" w:rsidRDefault="004E0C75" w:rsidP="004E0C75">
      <w:r>
        <w:t xml:space="preserve">Одной из основных особенностей наркомании среди военнослужащих является доступность наркотиков. Военные операции и служба в зоне конфликта могут создавать условия, при которых наркотики становятся более доступными для военнослужащих. Это может быть связано с наличием </w:t>
      </w:r>
      <w:proofErr w:type="spellStart"/>
      <w:r>
        <w:t>наркоторговых</w:t>
      </w:r>
      <w:proofErr w:type="spellEnd"/>
      <w:r>
        <w:t xml:space="preserve"> сетей в зоне службы или с возможностью получить доступ к лекарствам, кот</w:t>
      </w:r>
      <w:r>
        <w:t xml:space="preserve">орые могут быть </w:t>
      </w:r>
      <w:proofErr w:type="spellStart"/>
      <w:r>
        <w:t>злоупотреблены</w:t>
      </w:r>
      <w:proofErr w:type="spellEnd"/>
      <w:r>
        <w:t>.</w:t>
      </w:r>
    </w:p>
    <w:p w:rsidR="004E0C75" w:rsidRDefault="004E0C75" w:rsidP="004E0C75">
      <w:r>
        <w:t>Другой особенностью является психологическое давление на военнослужащих. Стрессы, связанные с боевыми действиями, разлучением с семьей и высокой ответственностью, могут привести к поиску утешения в наркотиках. Наркотики могут быть использованы в попытке справиться с психологичес</w:t>
      </w:r>
      <w:r>
        <w:t>кими травмами или снять стресс.</w:t>
      </w:r>
    </w:p>
    <w:p w:rsidR="004E0C75" w:rsidRDefault="004E0C75" w:rsidP="004E0C75">
      <w:r>
        <w:t>Социальное изоляция также может способствовать наркомании среди военнослужащих. Они могут ощущать себя отчужденными от гражданского общества и сталкиваться с трудностями при возвращении в гражданскую жизнь после службы. Это может создать уязвимость перед наркотиками, которые представляются</w:t>
      </w:r>
      <w:r>
        <w:t xml:space="preserve"> как средство ухода от проблем.</w:t>
      </w:r>
    </w:p>
    <w:p w:rsidR="004E0C75" w:rsidRDefault="004E0C75" w:rsidP="004E0C75">
      <w:r>
        <w:t>Проблема наркомании среди военнослужащих имеет серьезные последствия для их физического и психического здоровья, а также для боеспособности вооруженных сил. Она может ухудшать дисциплину и навыки боевой подготовки. Поэтому важно разрабатывать и внедрять эффективные программы профилактики и лечения наркомании среди военнослужащих.</w:t>
      </w:r>
    </w:p>
    <w:p w:rsidR="004E0C75" w:rsidRDefault="004E0C75" w:rsidP="004E0C75">
      <w:r>
        <w:t>Дополнительными аспектами проблемы наркомании с</w:t>
      </w:r>
      <w:r>
        <w:t>реди военнослужащих могут быть:</w:t>
      </w:r>
    </w:p>
    <w:p w:rsidR="004E0C75" w:rsidRDefault="004E0C75" w:rsidP="004E0C75">
      <w:r>
        <w:t>1. Структура и дисциплина службы: Военные организации обладают строгой структурой и дисциплиной, что может создавать барьеры для выявления и лечения наркозависимости. Военнослужащие могут опасаться негативных последствий для своей служебной карьеры и репутации, если</w:t>
      </w:r>
      <w:r>
        <w:t xml:space="preserve"> они признают свою зависимость.</w:t>
      </w:r>
    </w:p>
    <w:p w:rsidR="004E0C75" w:rsidRDefault="004E0C75" w:rsidP="004E0C75">
      <w:r>
        <w:t>2. Обязанности и стресс: Военнослужащие могут испытывать высокий уровень стресса и требований к исполнению обязанностей. Наркотики могут представляться как средство справиться с этими вызовами или снять стресс, что может стать дополните</w:t>
      </w:r>
      <w:r>
        <w:t>льным мотивом для употребления.</w:t>
      </w:r>
    </w:p>
    <w:p w:rsidR="004E0C75" w:rsidRDefault="004E0C75" w:rsidP="004E0C75">
      <w:r>
        <w:t>3. Профилактика и помощь: Для борьбы с наркоманией среди военнослужащих необходимо разработать эффективные программы профилактики и обеспечить доступ к качественной медицинской помощи и реабилитации для тех, кто уже столкнулс</w:t>
      </w:r>
      <w:r>
        <w:t>я с проблемой наркозависимости.</w:t>
      </w:r>
    </w:p>
    <w:p w:rsidR="004E0C75" w:rsidRDefault="004E0C75" w:rsidP="004E0C75">
      <w:r>
        <w:t>4. Посттравматический стресс и наркомания: Ветераны боевых действий могут испытывать посттравматический стресс, что может увеличивать риск развития наркомании как способа справиться с тяж</w:t>
      </w:r>
      <w:r>
        <w:t>елыми впечатлениями и эмоциями.</w:t>
      </w:r>
    </w:p>
    <w:p w:rsidR="004E0C75" w:rsidRDefault="004E0C75" w:rsidP="004E0C75">
      <w:r>
        <w:t>5. Обучение и информирование: Важно проводить обучение и информирование военнослужащих о рисках наркомании и методах профилактики. Эффективная коммуникация и осведомленность могут помочь снизить ур</w:t>
      </w:r>
      <w:r>
        <w:t>овень наркомании среди военных.</w:t>
      </w:r>
    </w:p>
    <w:p w:rsidR="004E0C75" w:rsidRDefault="004E0C75" w:rsidP="004E0C75">
      <w:r>
        <w:lastRenderedPageBreak/>
        <w:t>Общество должно прилагать усилия для поддержания физического и психического здоровья военнослужащих и предоставления им помощи в случае наркомании. Это важно не только для их собственного благополучия, но и для обеспечения национальной безопасности и эффективности вооруженных сил.</w:t>
      </w:r>
    </w:p>
    <w:p w:rsidR="004E0C75" w:rsidRPr="004E0C75" w:rsidRDefault="004E0C75" w:rsidP="004E0C75">
      <w:r>
        <w:t>В заключение, наркомания среди военнослужащих представляет собой серьезную проблему с уникальными особенностями. Доступность наркотиков, психологическое давление и социальная изоляция могут способствовать развитию зависимости. Для решения этой проблемы необходимы комплексные меры, включая профилактику, раннее выявление и лечение наркомании, а также поддержку военнослужащих при их возвращении в гражданскую жизнь.</w:t>
      </w:r>
      <w:bookmarkEnd w:id="0"/>
    </w:p>
    <w:sectPr w:rsidR="004E0C75" w:rsidRPr="004E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D1"/>
    <w:rsid w:val="004E0C75"/>
    <w:rsid w:val="005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BC2D"/>
  <w15:chartTrackingRefBased/>
  <w15:docId w15:val="{2A4D2DFD-ED0D-48A1-BFED-047DB410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C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2023-11-30T13:12:00Z</dcterms:created>
  <dcterms:modified xsi:type="dcterms:W3CDTF">2023-11-30T13:13:00Z</dcterms:modified>
</cp:coreProperties>
</file>