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03" w:rsidRDefault="0055588B" w:rsidP="0055588B">
      <w:pPr>
        <w:pStyle w:val="1"/>
        <w:jc w:val="center"/>
      </w:pPr>
      <w:r w:rsidRPr="0055588B">
        <w:t>Влияние наркотиков на поведение и принятие решений</w:t>
      </w:r>
    </w:p>
    <w:p w:rsidR="0055588B" w:rsidRDefault="0055588B" w:rsidP="0055588B"/>
    <w:p w:rsidR="0055588B" w:rsidRDefault="0055588B" w:rsidP="0055588B">
      <w:bookmarkStart w:id="0" w:name="_GoBack"/>
      <w:r>
        <w:t>Вопрос воздействия наркотиков на поведение и принятие решений остается одним из ключевых вопросов в наркологии и психологии. Наркотики оказывают мощное воздействие на мозговую деятельность и психическое состояние человека, что в конечном итоге может сильно повлиять на его поведение и</w:t>
      </w:r>
      <w:r>
        <w:t xml:space="preserve"> способность принимать решения.</w:t>
      </w:r>
    </w:p>
    <w:p w:rsidR="0055588B" w:rsidRDefault="0055588B" w:rsidP="0055588B">
      <w:r>
        <w:t xml:space="preserve">Важным аспектом влияния наркотиков на поведение является изменение нейрохимического баланса в мозге. Многие наркотические вещества воздействуют на </w:t>
      </w:r>
      <w:proofErr w:type="spellStart"/>
      <w:r>
        <w:t>нейротрансмиттеры</w:t>
      </w:r>
      <w:proofErr w:type="spellEnd"/>
      <w:r>
        <w:t xml:space="preserve">, такие как дофамин, серотонин и норадреналин, что может вызвать изменения в настроении, аффекте и мотивации. Например, </w:t>
      </w:r>
      <w:proofErr w:type="spellStart"/>
      <w:r>
        <w:t>стимулянты</w:t>
      </w:r>
      <w:proofErr w:type="spellEnd"/>
      <w:r>
        <w:t xml:space="preserve">, такие как кокаин и </w:t>
      </w:r>
      <w:proofErr w:type="spellStart"/>
      <w:r>
        <w:t>амфетамин</w:t>
      </w:r>
      <w:proofErr w:type="spellEnd"/>
      <w:r>
        <w:t>, могут вызывать чувство эйфории и увеличенную активность, в то время как опиаты, такие как морфин и героин, могут вызывать рас</w:t>
      </w:r>
      <w:r>
        <w:t>слабление и угнетение.</w:t>
      </w:r>
    </w:p>
    <w:p w:rsidR="0055588B" w:rsidRDefault="0055588B" w:rsidP="0055588B">
      <w:r>
        <w:t>Однако долгосрочное употребление наркотиков часто приводит к развитию зависимости, и это сильно меняет поведение человека. Наркозависимые могут стать физически и психологически зависимыми от наркотиков, что приводит к тяжелым нарушениям поведения. Они могут игнорировать свои обязанности, терять интерес к реальной жизни и становить</w:t>
      </w:r>
      <w:r>
        <w:t>ся агрессивными или апатичными.</w:t>
      </w:r>
    </w:p>
    <w:p w:rsidR="0055588B" w:rsidRDefault="0055588B" w:rsidP="0055588B">
      <w:r>
        <w:t>Важно отметить, что наркотики могут также оказывать влияние на способность человека принимать решения. Исследования показывают, что у наркозависимых людей может возникнуть дефицит контроля над своими действиями и ухудшение когнитивных функций, что делает их менее способными адекватно оценивать рис</w:t>
      </w:r>
      <w:r>
        <w:t>ки и последствия своих решений.</w:t>
      </w:r>
    </w:p>
    <w:p w:rsidR="0055588B" w:rsidRDefault="0055588B" w:rsidP="0055588B">
      <w:r>
        <w:t>Кроме того, наркотики могут изменить приоритеты и ценности человека, что также влияет на его поведение и принятие решений. Употребление наркотиков может привести к тому, что человек будет ставить свою зависимость на первое место, игнорируя социальные и профессиональные обязанности.</w:t>
      </w:r>
    </w:p>
    <w:p w:rsidR="0055588B" w:rsidRDefault="0055588B" w:rsidP="0055588B">
      <w:r>
        <w:t>Дополнительно стоит учитывать, что влияние наркотиков на принятие решений может иметь серьезные последствия как для индивида, так и для общества в целом. Человек, находящийся под воздействием наркотиков, может принимать решения, которые он в нормальном состоянии никогда бы не принял. Это может включать в себя рискованные действия, которые могут привести к травмам, инфекционным за</w:t>
      </w:r>
      <w:r>
        <w:t>болеваниям или правонарушениям.</w:t>
      </w:r>
    </w:p>
    <w:p w:rsidR="0055588B" w:rsidRDefault="0055588B" w:rsidP="0055588B">
      <w:r>
        <w:t>Социально-экономические последствия такого поведения могут быть значительными. Наркомания часто ведет к ухудшению профессиональной активности и трудоспособности, что в конечном итоге может привести к потере рабочих мест и экономическим затратам на лечение и реабилитацию. Кроме того, наркозависимость может способствовать увеличению преступности и сниж</w:t>
      </w:r>
      <w:r>
        <w:t>ению качества жизни в обществе.</w:t>
      </w:r>
    </w:p>
    <w:p w:rsidR="0055588B" w:rsidRDefault="0055588B" w:rsidP="0055588B">
      <w:r>
        <w:t>Психологические аспекты влияния наркотиков на принятие решений также важны. Наркотики могут вызывать иллюзию решения проблем и снятия стресса, что может привести к соблазну прибегать к ним в критических ситуациях. В итоге, это может стать триггером для долгосрочной зависимости и дег</w:t>
      </w:r>
      <w:r>
        <w:t>радации психического состояния.</w:t>
      </w:r>
    </w:p>
    <w:p w:rsidR="0055588B" w:rsidRDefault="0055588B" w:rsidP="0055588B">
      <w:r>
        <w:t xml:space="preserve">С учетом вышеизложенного, борьба с наркоманией включает в себя не только медицинский аспект, но и социальные и психологические компоненты. Важно проводить информационную работу о вреде наркотиков, развивать профилактические программы, предостерегать молодежь от употребления и обеспечивать доступ к лечению для тех, кто уже столкнулся с проблемой </w:t>
      </w:r>
      <w:r>
        <w:lastRenderedPageBreak/>
        <w:t>наркозависимости. Эффективная борьба с наркоманией требует комплексного подхода и сотрудничества как на уровне государства, так и на уровне общества в целом.</w:t>
      </w:r>
    </w:p>
    <w:p w:rsidR="0055588B" w:rsidRPr="0055588B" w:rsidRDefault="0055588B" w:rsidP="0055588B">
      <w:r>
        <w:t>В заключение, наркотики оказывают множество негативных воздействий на поведение и способность принимать решения. Понимание этого влияния является важным шагом в разработке стратегий профилактики и лечения наркомании, а также в формировании более здоровых и ответственных решений среди населения.</w:t>
      </w:r>
      <w:bookmarkEnd w:id="0"/>
    </w:p>
    <w:sectPr w:rsidR="0055588B" w:rsidRPr="00555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03"/>
    <w:rsid w:val="004A5F03"/>
    <w:rsid w:val="0055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15D0"/>
  <w15:chartTrackingRefBased/>
  <w15:docId w15:val="{9DC4F0C2-2763-473A-BBA2-EDC33F5E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58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8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2023-11-30T13:34:00Z</dcterms:created>
  <dcterms:modified xsi:type="dcterms:W3CDTF">2023-11-30T13:37:00Z</dcterms:modified>
</cp:coreProperties>
</file>