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D1" w:rsidRDefault="00010498" w:rsidP="00010498">
      <w:pPr>
        <w:pStyle w:val="1"/>
        <w:jc w:val="center"/>
      </w:pPr>
      <w:proofErr w:type="spellStart"/>
      <w:r w:rsidRPr="00010498">
        <w:t>Нейромодуляция</w:t>
      </w:r>
      <w:proofErr w:type="spellEnd"/>
      <w:r w:rsidRPr="00010498">
        <w:t xml:space="preserve"> в лечении хронической боли</w:t>
      </w:r>
    </w:p>
    <w:p w:rsidR="00010498" w:rsidRDefault="00010498" w:rsidP="00010498"/>
    <w:p w:rsidR="00010498" w:rsidRDefault="00010498" w:rsidP="00010498">
      <w:bookmarkStart w:id="0" w:name="_GoBack"/>
      <w:r>
        <w:t xml:space="preserve">Хроническая боль является одной из наиболее распространенных и разрушительных медицинских проблем в мире. Она оказывает значительное воздействие на качество жизни пациентов, ограничивает их функциональные возможности и часто требует продолжительного и дорогостоящего лечения. В последние десятилетия, научные исследования в области неврологии и болевой медицины привели к разработке новых методов лечения хронической боли, и одним из наиболее эффективных </w:t>
      </w:r>
      <w:r>
        <w:t xml:space="preserve">из них является </w:t>
      </w:r>
      <w:proofErr w:type="spellStart"/>
      <w:r>
        <w:t>нейромодуляция</w:t>
      </w:r>
      <w:proofErr w:type="spellEnd"/>
      <w:r>
        <w:t>.</w:t>
      </w:r>
    </w:p>
    <w:p w:rsidR="00010498" w:rsidRDefault="00010498" w:rsidP="00010498">
      <w:proofErr w:type="spellStart"/>
      <w:r>
        <w:t>Нейромодуляция</w:t>
      </w:r>
      <w:proofErr w:type="spellEnd"/>
      <w:r>
        <w:t xml:space="preserve"> представляет собой медицинский метод, который использует имплантируемые устройства для модуляции нервной системы с целью уменьшения или устранения боли. Она может быть успешно применена в случаях, когда другие методы лечения, такие как фармакотерапия или физиотерапия, не приносят должного облегчения. Основным механизмом действия </w:t>
      </w:r>
      <w:proofErr w:type="spellStart"/>
      <w:r>
        <w:t>нейромодуляции</w:t>
      </w:r>
      <w:proofErr w:type="spellEnd"/>
      <w:r>
        <w:t xml:space="preserve"> является модуляция электрической активности нервных структур, от</w:t>
      </w:r>
      <w:r>
        <w:t>ветственных за восприятие боли.</w:t>
      </w:r>
    </w:p>
    <w:p w:rsidR="00010498" w:rsidRDefault="00010498" w:rsidP="00010498">
      <w:r>
        <w:t xml:space="preserve">Существует несколько видов </w:t>
      </w:r>
      <w:proofErr w:type="spellStart"/>
      <w:r>
        <w:t>нейромодуляции</w:t>
      </w:r>
      <w:proofErr w:type="spellEnd"/>
      <w:r>
        <w:t>, одним из наиболее известных из которых является спинальная (позвоночная) стимуляция. В этой процедуре, электроды имплантируются в область спинного мозга и генерируют низкочастотные электрические импульсы, которые блокируют или изменяют передачу болевых сигналов в мозг. Это может значительно снизить интенсивность боли и ул</w:t>
      </w:r>
      <w:r>
        <w:t>учшить качество жизни пациента.</w:t>
      </w:r>
    </w:p>
    <w:p w:rsidR="00010498" w:rsidRDefault="00010498" w:rsidP="00010498">
      <w:r>
        <w:t xml:space="preserve">Еще одним методом </w:t>
      </w:r>
      <w:proofErr w:type="spellStart"/>
      <w:r>
        <w:t>нейромодуляции</w:t>
      </w:r>
      <w:proofErr w:type="spellEnd"/>
      <w:r>
        <w:t xml:space="preserve"> является глубокая мозговая стимуляция (ГМС). В этой процедуре электроды имплантируются в определенные участки мозга, ответственные за болевые ощущения. Стимуляция этих участков позволяет контролировать болевой синдром у пациентов с хронической болью, такой как болезнь Парк</w:t>
      </w:r>
      <w:r>
        <w:t>инсона или хроническая мигрень.</w:t>
      </w:r>
    </w:p>
    <w:p w:rsidR="00010498" w:rsidRDefault="00010498" w:rsidP="00010498">
      <w:r>
        <w:t xml:space="preserve">Также существуют другие методы </w:t>
      </w:r>
      <w:proofErr w:type="spellStart"/>
      <w:r>
        <w:t>нейромодуляции</w:t>
      </w:r>
      <w:proofErr w:type="spellEnd"/>
      <w:r>
        <w:t>, такие как периферическая нервная стимуляция и стимуляция семян. Каждый из них имеет свои преимущества и ограничения, и выбор конкретного метода зависит от индивидуальных особенностей</w:t>
      </w:r>
      <w:r>
        <w:t xml:space="preserve"> пациента и характера его боли.</w:t>
      </w:r>
    </w:p>
    <w:p w:rsidR="00010498" w:rsidRDefault="00010498" w:rsidP="00010498">
      <w:r>
        <w:t xml:space="preserve">Однако следует отметить, что </w:t>
      </w:r>
      <w:proofErr w:type="spellStart"/>
      <w:r>
        <w:t>нейромодуляция</w:t>
      </w:r>
      <w:proofErr w:type="spellEnd"/>
      <w:r>
        <w:t xml:space="preserve"> не является универсальным решением для всех пациентов с хронической болью. Этот метод требует хорошей оценки, выбора подходящего типа стимуляции и квалифицированной имплантации устройства. Кроме того, </w:t>
      </w:r>
      <w:proofErr w:type="spellStart"/>
      <w:r>
        <w:t>нейромодуляция</w:t>
      </w:r>
      <w:proofErr w:type="spellEnd"/>
      <w:r>
        <w:t xml:space="preserve"> может иметь потенциальные риски и побочные эффекты, которые должны быть учтены.</w:t>
      </w:r>
    </w:p>
    <w:p w:rsidR="00010498" w:rsidRDefault="00010498" w:rsidP="00010498">
      <w:r>
        <w:t xml:space="preserve">С развитием технологий и научных исследований в области </w:t>
      </w:r>
      <w:proofErr w:type="spellStart"/>
      <w:r>
        <w:t>нейромодуляции</w:t>
      </w:r>
      <w:proofErr w:type="spellEnd"/>
      <w:r>
        <w:t xml:space="preserve"> активно исследуются новые методы и подходы к лечению хронической боли. Одним из перспективных направлений является химическая </w:t>
      </w:r>
      <w:proofErr w:type="spellStart"/>
      <w:r>
        <w:t>нейромодуляция</w:t>
      </w:r>
      <w:proofErr w:type="spellEnd"/>
      <w:r>
        <w:t xml:space="preserve">, при которой используются лекарственные препараты, включая </w:t>
      </w:r>
      <w:proofErr w:type="spellStart"/>
      <w:r>
        <w:t>нейромодулирующие</w:t>
      </w:r>
      <w:proofErr w:type="spellEnd"/>
      <w:r>
        <w:t xml:space="preserve"> субстанции, для воздействия на нервные структуры и снижения болевых ощущений. Этот метод может быть менее инвазивным и иметь меньше ограничен</w:t>
      </w:r>
      <w:r>
        <w:t>ий по сравнению с имплантатами.</w:t>
      </w:r>
    </w:p>
    <w:p w:rsidR="00010498" w:rsidRDefault="00010498" w:rsidP="00010498">
      <w:r>
        <w:t xml:space="preserve">Также стоит отметить, что </w:t>
      </w:r>
      <w:proofErr w:type="spellStart"/>
      <w:r>
        <w:t>нейромодуляция</w:t>
      </w:r>
      <w:proofErr w:type="spellEnd"/>
      <w:r>
        <w:t xml:space="preserve"> не ограничивается только физическими методами воздействия. Психологическая </w:t>
      </w:r>
      <w:proofErr w:type="spellStart"/>
      <w:r>
        <w:t>нейромодуляция</w:t>
      </w:r>
      <w:proofErr w:type="spellEnd"/>
      <w:r>
        <w:t xml:space="preserve">, такая как </w:t>
      </w:r>
      <w:proofErr w:type="spellStart"/>
      <w:r>
        <w:t>когнитивно</w:t>
      </w:r>
      <w:proofErr w:type="spellEnd"/>
      <w:r>
        <w:t>-поведенческая терапия и медитация, может быть эффективным дополнением к лечению хронической боли. Она помогает пациентам управлять своими болевыми ощущениями, развивать навыки релаксации и снижать стресс, что способствует улучшению состояни</w:t>
      </w:r>
      <w:r>
        <w:t>я и снижению болевых симптомов.</w:t>
      </w:r>
    </w:p>
    <w:p w:rsidR="00010498" w:rsidRDefault="00010498" w:rsidP="00010498">
      <w:proofErr w:type="spellStart"/>
      <w:r>
        <w:lastRenderedPageBreak/>
        <w:t>Нейромодуляция</w:t>
      </w:r>
      <w:proofErr w:type="spellEnd"/>
      <w:r>
        <w:t xml:space="preserve"> также предоставляет пациентам возможность более активного участия в управлении своим лечением. Это включает в себя возможность регулирования стимуляции (в случае имплантированных устройств) и учет индивид</w:t>
      </w:r>
      <w:r>
        <w:t xml:space="preserve">уальных потребностей пациента. </w:t>
      </w:r>
    </w:p>
    <w:p w:rsidR="00010498" w:rsidRDefault="00010498" w:rsidP="00010498">
      <w:r>
        <w:t xml:space="preserve">В целом, </w:t>
      </w:r>
      <w:proofErr w:type="spellStart"/>
      <w:r>
        <w:t>нейромодуляция</w:t>
      </w:r>
      <w:proofErr w:type="spellEnd"/>
      <w:r>
        <w:t xml:space="preserve"> остается перспективной исследовательской и практической областью в неврологии и болевой медицине. С появлением новых технологий и подходов ожидается дальнейшее совершенствование методов </w:t>
      </w:r>
      <w:proofErr w:type="spellStart"/>
      <w:r>
        <w:t>нейромодуляции</w:t>
      </w:r>
      <w:proofErr w:type="spellEnd"/>
      <w:r>
        <w:t>, что может привести к более эффективному и персонализированному лечению хронической боли, облегчая страдания миллионов пациентов по всему миру.</w:t>
      </w:r>
    </w:p>
    <w:p w:rsidR="00010498" w:rsidRPr="00010498" w:rsidRDefault="00010498" w:rsidP="00010498">
      <w:r>
        <w:t xml:space="preserve">В заключение, </w:t>
      </w:r>
      <w:proofErr w:type="spellStart"/>
      <w:r>
        <w:t>нейромодуляция</w:t>
      </w:r>
      <w:proofErr w:type="spellEnd"/>
      <w:r>
        <w:t xml:space="preserve"> является важным и эффективным методом лечения хронической боли, который может значительно улучшить качество жизни пациентов. Она требует индивидуального подхода и квалифицированной медицинской помощи, и, несмотря на свои ограничения, остается надежным средством в борьбе с хронической болью, которая ограничивает пациентов в их повседневной деятельности.</w:t>
      </w:r>
      <w:bookmarkEnd w:id="0"/>
    </w:p>
    <w:sectPr w:rsidR="00010498" w:rsidRPr="0001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D1"/>
    <w:rsid w:val="00010498"/>
    <w:rsid w:val="00B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696E"/>
  <w15:chartTrackingRefBased/>
  <w15:docId w15:val="{7D07F2F4-9193-4ECF-BBB7-EB0B9339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4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4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2023-12-02T04:54:00Z</dcterms:created>
  <dcterms:modified xsi:type="dcterms:W3CDTF">2023-12-02T04:56:00Z</dcterms:modified>
</cp:coreProperties>
</file>