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CE" w:rsidRDefault="00DD5292" w:rsidP="00DD5292">
      <w:pPr>
        <w:pStyle w:val="1"/>
        <w:jc w:val="center"/>
      </w:pPr>
      <w:r w:rsidRPr="00DD5292">
        <w:t>Нейропсихиатрические аспекты ВИЧ-инфекции</w:t>
      </w:r>
    </w:p>
    <w:p w:rsidR="00DD5292" w:rsidRDefault="00DD5292" w:rsidP="00DD5292"/>
    <w:p w:rsidR="00DD5292" w:rsidRDefault="00DD5292" w:rsidP="00DD5292">
      <w:bookmarkStart w:id="0" w:name="_GoBack"/>
      <w:r>
        <w:t xml:space="preserve">ВИЧ-инфекция (вирус иммунодефицита человека) является глобальной проблемой общественного здравоохранения и имеет множество медицинских и социальных последствий. В последние десятилетия стало ясно, что ВИЧ-инфекция может оказывать значительное воздействие на нервную систему и психическое здоровье инфицированных лиц. В данном реферате рассмотрим нейропсихиатрические аспекты ВИЧ-инфекции, включая </w:t>
      </w:r>
      <w:proofErr w:type="spellStart"/>
      <w:r>
        <w:t>нейровирусологические</w:t>
      </w:r>
      <w:proofErr w:type="spellEnd"/>
      <w:r>
        <w:t xml:space="preserve"> аспекты, психиатрические </w:t>
      </w:r>
      <w:r>
        <w:t>проявления и подходы к лечению.</w:t>
      </w:r>
    </w:p>
    <w:p w:rsidR="00DD5292" w:rsidRDefault="00DD5292" w:rsidP="00DD5292">
      <w:r>
        <w:t xml:space="preserve">Одним из ключевых аспектов влияния ВИЧ на нервную систему является </w:t>
      </w:r>
      <w:proofErr w:type="spellStart"/>
      <w:r>
        <w:t>нейровирусология</w:t>
      </w:r>
      <w:proofErr w:type="spellEnd"/>
      <w:r>
        <w:t xml:space="preserve">. ВИЧ способен проникать в центральную нервную систему (ЦНС) и инфицировать мозговые клетки, что может привести к развитию нейровирусных инфекций, таких как вирусный энцефалит или менингит. Более того, ВИЧ может интегрироваться в геном мозговых клеток, что делает его </w:t>
      </w:r>
      <w:proofErr w:type="spellStart"/>
      <w:r>
        <w:t>трудноподдающимся</w:t>
      </w:r>
      <w:proofErr w:type="spellEnd"/>
      <w:r>
        <w:t xml:space="preserve"> лечению и может привести к хрониче</w:t>
      </w:r>
      <w:r>
        <w:t xml:space="preserve">ской </w:t>
      </w:r>
      <w:proofErr w:type="spellStart"/>
      <w:r>
        <w:t>нейрологической</w:t>
      </w:r>
      <w:proofErr w:type="spellEnd"/>
      <w:r>
        <w:t xml:space="preserve"> патологии.</w:t>
      </w:r>
    </w:p>
    <w:p w:rsidR="00DD5292" w:rsidRDefault="00DD5292" w:rsidP="00DD5292">
      <w:r>
        <w:t>Психиатрические проявления ВИЧ-инфекции также являются важным аспектом. Пациенты с ВИЧ часто сталкиваются с психическими расстройствами, такими как депрессия, тревожность, посттравматическое стрессовое расстройство и деменция. Эти психиатрические симптомы могут быть вызваны как прямым воздействием ВИЧ на мозг, так и социальными факторами, такими как социальная изол</w:t>
      </w:r>
      <w:r>
        <w:t>яция и стигма, связанные с ВИЧ.</w:t>
      </w:r>
    </w:p>
    <w:p w:rsidR="00DD5292" w:rsidRDefault="00DD5292" w:rsidP="00DD5292">
      <w:r>
        <w:t xml:space="preserve">Лечение нейропсихиатрических аспектов ВИЧ-инфекции требует комплексного подхода. Это включает в себя антивирусную терапию для сдерживания репликации ВИЧ, что может предотвратить прогрессирование </w:t>
      </w:r>
      <w:proofErr w:type="spellStart"/>
      <w:r>
        <w:t>нейрологических</w:t>
      </w:r>
      <w:proofErr w:type="spellEnd"/>
      <w:r>
        <w:t xml:space="preserve"> осложнений. Кроме того, пациентам могут потребоваться консультации и поддержка психиатров и психологов для л</w:t>
      </w:r>
      <w:r>
        <w:t>ечения психических расстройств.</w:t>
      </w:r>
    </w:p>
    <w:p w:rsidR="00DD5292" w:rsidRDefault="00DD5292" w:rsidP="00DD5292">
      <w:r>
        <w:t xml:space="preserve">Важным аспектом управления нейропсихиатрическими аспектами ВИЧ-инфекции является профилактика. Образ жизни, включая правильное питание, физическую активность и соблюдение режима сна, может помочь укрепить иммунную систему и уменьшить риск </w:t>
      </w:r>
      <w:proofErr w:type="spellStart"/>
      <w:r>
        <w:t>нейрологических</w:t>
      </w:r>
      <w:proofErr w:type="spellEnd"/>
      <w:r>
        <w:t xml:space="preserve"> и психических осложнений. Также важно проводить образовательную работу с целью снижения стигмы и дискриминации, что может существенно улучшить качество жизни инфицированных лиц.</w:t>
      </w:r>
    </w:p>
    <w:p w:rsidR="00DD5292" w:rsidRDefault="00DD5292" w:rsidP="00DD5292">
      <w:r>
        <w:t xml:space="preserve">Кроме того, нейропсихиатрические аспекты ВИЧ-инфекции могут включать в себя исследования в области когнитивных функций. У некоторых пациентов с ВИЧ наблюдаются нарушения памяти, внимания и исполнительных функций, что может сказаться на их способности к самоуправлению и приему антиретровирусной терапии. Психиатры и </w:t>
      </w:r>
      <w:proofErr w:type="spellStart"/>
      <w:r>
        <w:t>нейрологи</w:t>
      </w:r>
      <w:proofErr w:type="spellEnd"/>
      <w:r>
        <w:t xml:space="preserve"> могут проводить специализированные тесты и оценки когнитивных функций, чтобы </w:t>
      </w:r>
      <w:r>
        <w:t>выявить и лечить эти нарушения.</w:t>
      </w:r>
    </w:p>
    <w:p w:rsidR="00DD5292" w:rsidRDefault="00DD5292" w:rsidP="00DD5292">
      <w:r>
        <w:t xml:space="preserve">Одной из перспективных областей исследований является разработка новых методов лечения нейропсихиатрических проявлений ВИЧ-инфекции. Это может включать в себя разработку новых препаратов, направленных на улучшение </w:t>
      </w:r>
      <w:proofErr w:type="spellStart"/>
      <w:r>
        <w:t>нейрологического</w:t>
      </w:r>
      <w:proofErr w:type="spellEnd"/>
      <w:r>
        <w:t xml:space="preserve"> состояния, а также психотерапевтические методы, специально адаптированные дл</w:t>
      </w:r>
      <w:r>
        <w:t>я потребностей пациентов с ВИЧ.</w:t>
      </w:r>
    </w:p>
    <w:p w:rsidR="00DD5292" w:rsidRDefault="00DD5292" w:rsidP="00DD5292">
      <w:r>
        <w:t>Следует отметить, что нейропсихиатрические аспекты ВИЧ-инфекции также могут оказывать влияние на социальную интеграцию инфицированных лиц. Стремление к борьбе с стигмой и дискриминацией, а также создание поддерживающей и инклюзивной среды, может существенно улучшить качество жизни пациентов и снизить психическое давле</w:t>
      </w:r>
      <w:r>
        <w:t>ние, связанное с ВИЧ-инфекцией.</w:t>
      </w:r>
    </w:p>
    <w:p w:rsidR="00DD5292" w:rsidRDefault="00DD5292" w:rsidP="00DD5292">
      <w:r>
        <w:lastRenderedPageBreak/>
        <w:t xml:space="preserve">В целом, нейропсихиатрические аспекты ВИЧ-инфекции представляют собой сложную проблему, требующую </w:t>
      </w:r>
      <w:proofErr w:type="spellStart"/>
      <w:r>
        <w:t>мультиспециального</w:t>
      </w:r>
      <w:proofErr w:type="spellEnd"/>
      <w:r>
        <w:t xml:space="preserve"> и многоуровневого подхода. Научные исследования и клиническая практика должны продолжать развиваться, чтобы улучшить диагностику, лечение и профилактику нейропсихиатрических проявлений ВИЧ-инфекции и тем самым улучшить качество жизни пациентов.</w:t>
      </w:r>
    </w:p>
    <w:p w:rsidR="00DD5292" w:rsidRPr="00DD5292" w:rsidRDefault="00DD5292" w:rsidP="00DD5292">
      <w:r>
        <w:t>В заключение, нейропсихиатрические аспекты ВИЧ-инфекции представляют собой важную и мн</w:t>
      </w:r>
      <w:r>
        <w:t>огогранную проблему. Они требую</w:t>
      </w:r>
      <w:r>
        <w:t>т интегрированного и многоуровневого подхода к диагностике, лечению и профилактике. С учетом комплексности этой проблемы необходимо продолжать научные исследования и разработку эффективных методов управления нейропсихиатрическими аспектами ВИЧ-инфекции для улучшения качества жизни инфицированных пациентов.</w:t>
      </w:r>
      <w:bookmarkEnd w:id="0"/>
    </w:p>
    <w:sectPr w:rsidR="00DD5292" w:rsidRPr="00DD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CE"/>
    <w:rsid w:val="000064CE"/>
    <w:rsid w:val="00D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6EA1"/>
  <w15:chartTrackingRefBased/>
  <w15:docId w15:val="{9FBFDBA0-8D99-43AD-BA11-A9985A3E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2023-12-02T05:03:00Z</dcterms:created>
  <dcterms:modified xsi:type="dcterms:W3CDTF">2023-12-02T05:05:00Z</dcterms:modified>
</cp:coreProperties>
</file>