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8B" w:rsidRDefault="006E1073" w:rsidP="006E1073">
      <w:pPr>
        <w:pStyle w:val="1"/>
        <w:jc w:val="center"/>
      </w:pPr>
      <w:proofErr w:type="spellStart"/>
      <w:r w:rsidRPr="006E1073">
        <w:t>Паранеопластические</w:t>
      </w:r>
      <w:proofErr w:type="spellEnd"/>
      <w:r w:rsidRPr="006E1073">
        <w:t xml:space="preserve"> неврологические синдромы</w:t>
      </w:r>
    </w:p>
    <w:p w:rsidR="006E1073" w:rsidRDefault="006E1073" w:rsidP="006E1073"/>
    <w:p w:rsidR="006E1073" w:rsidRDefault="006E1073" w:rsidP="006E1073">
      <w:bookmarkStart w:id="0" w:name="_GoBack"/>
      <w:proofErr w:type="spellStart"/>
      <w:r>
        <w:t>Паранеопластические</w:t>
      </w:r>
      <w:proofErr w:type="spellEnd"/>
      <w:r>
        <w:t xml:space="preserve"> неврологические синдромы (ПНС) представляют собой группу редких неврологических нарушений, которые развиваются в связи с наличием опухоли, чаще всего </w:t>
      </w:r>
      <w:proofErr w:type="spellStart"/>
      <w:r>
        <w:t>злокачествной</w:t>
      </w:r>
      <w:proofErr w:type="spellEnd"/>
      <w:r>
        <w:t>, в организме. Эти синдромы возникают не из-за непосредственного воздействия опухоли на нервную систему, а из-за неординарных иммунологических или дегенеративных процессов, которые включают иммунный ответ на опухоль или выработк</w:t>
      </w:r>
      <w:r>
        <w:t>у антител против нервной ткани.</w:t>
      </w:r>
    </w:p>
    <w:p w:rsidR="006E1073" w:rsidRDefault="006E1073" w:rsidP="006E1073">
      <w:r>
        <w:t xml:space="preserve">Одним из наиболее известных ПНС является </w:t>
      </w:r>
      <w:proofErr w:type="spellStart"/>
      <w:r>
        <w:t>паранеопластический</w:t>
      </w:r>
      <w:proofErr w:type="spellEnd"/>
      <w:r>
        <w:t xml:space="preserve"> синдром Ламберта-Итон. Этот синдром характеризуется мускульной слабостью и нарушением передачи нервных импульсов на нейромышечный синапс. Он часто ассоциируется с небольшой клеточной легочной </w:t>
      </w:r>
      <w:proofErr w:type="spellStart"/>
      <w:r>
        <w:t>карциномом</w:t>
      </w:r>
      <w:proofErr w:type="spellEnd"/>
      <w:r>
        <w:t xml:space="preserve"> или опухолями в области груди. Лечение обычно направлено на управление основным опухолевым процессом, и при его успешности</w:t>
      </w:r>
      <w:r>
        <w:t xml:space="preserve"> симптомы ПНС могут улучшиться.</w:t>
      </w:r>
    </w:p>
    <w:p w:rsidR="006E1073" w:rsidRDefault="006E1073" w:rsidP="006E1073">
      <w:r>
        <w:t xml:space="preserve">Другой пример - </w:t>
      </w:r>
      <w:proofErr w:type="spellStart"/>
      <w:r>
        <w:t>паранеопластический</w:t>
      </w:r>
      <w:proofErr w:type="spellEnd"/>
      <w:r>
        <w:t xml:space="preserve"> синдром анти-NMDA-рецепторов. Этот синдром связан с развитием антител против NMDA-рецепторов, которые играют важную роль в </w:t>
      </w:r>
      <w:proofErr w:type="spellStart"/>
      <w:r>
        <w:t>нейрофункции</w:t>
      </w:r>
      <w:proofErr w:type="spellEnd"/>
      <w:r>
        <w:t>. Пациенты с этим синдромом могут испытывать широкий спектр неврологических и психиатрических симптомов, включая бредовые идеи и судорожные припадки. Лечение часто включает в себя иммунотерапию и управление опухолевы</w:t>
      </w:r>
      <w:r>
        <w:t>м процессом, если он обнаружен.</w:t>
      </w:r>
    </w:p>
    <w:p w:rsidR="006E1073" w:rsidRDefault="006E1073" w:rsidP="006E1073">
      <w:proofErr w:type="spellStart"/>
      <w:r>
        <w:t>Паранеопластические</w:t>
      </w:r>
      <w:proofErr w:type="spellEnd"/>
      <w:r>
        <w:t xml:space="preserve"> неврологические синдромы могут также включать симптомы, связанные с поражением центральной нервной системы, периферическими нервами или мышцами. Их диагностика может быть сложной, и требуется совместное участие неврологов, онкологов и иммунологов для определения оптимальной стратегии лечения.</w:t>
      </w:r>
    </w:p>
    <w:p w:rsidR="006E1073" w:rsidRDefault="006E1073" w:rsidP="006E1073">
      <w:proofErr w:type="spellStart"/>
      <w:r>
        <w:t>Паранеопластические</w:t>
      </w:r>
      <w:proofErr w:type="spellEnd"/>
      <w:r>
        <w:t xml:space="preserve"> неврологические синдромы (ПНС) представляют собой группу редких неврологических нарушений, которые развиваются в связи с наличием опухоли, чаще всего </w:t>
      </w:r>
      <w:proofErr w:type="spellStart"/>
      <w:r>
        <w:t>злокачествной</w:t>
      </w:r>
      <w:proofErr w:type="spellEnd"/>
      <w:r>
        <w:t>, в организме. Эти синдромы возникают не из-за непосредственного воздействия опухоли на нервную систему, а из-за неординарных иммунологических или дегенеративных процессов, которые включают иммунный ответ на опухоль или выработк</w:t>
      </w:r>
      <w:r>
        <w:t>у антител против нервной ткани.</w:t>
      </w:r>
    </w:p>
    <w:p w:rsidR="006E1073" w:rsidRDefault="006E1073" w:rsidP="006E1073">
      <w:r>
        <w:t xml:space="preserve">Одним из наиболее известных ПНС является </w:t>
      </w:r>
      <w:proofErr w:type="spellStart"/>
      <w:r>
        <w:t>паранеопластический</w:t>
      </w:r>
      <w:proofErr w:type="spellEnd"/>
      <w:r>
        <w:t xml:space="preserve"> синдром Ламберта-Итон. Этот синдром характеризуется мускульной слабостью и нарушением передачи нервных импульсов на нейромышечный синапс. Он часто ассоциируется с небольшой клеточной легочной </w:t>
      </w:r>
      <w:proofErr w:type="spellStart"/>
      <w:r>
        <w:t>карциномом</w:t>
      </w:r>
      <w:proofErr w:type="spellEnd"/>
      <w:r>
        <w:t xml:space="preserve"> или опухолями в области груди. Лечение обычно направлено на управление основным опухолевым процессом, и при его успешности</w:t>
      </w:r>
      <w:r>
        <w:t xml:space="preserve"> симптомы ПНС могут улучшиться.</w:t>
      </w:r>
    </w:p>
    <w:p w:rsidR="006E1073" w:rsidRDefault="006E1073" w:rsidP="006E1073">
      <w:r>
        <w:t xml:space="preserve">Другой пример - </w:t>
      </w:r>
      <w:proofErr w:type="spellStart"/>
      <w:r>
        <w:t>паранеопластический</w:t>
      </w:r>
      <w:proofErr w:type="spellEnd"/>
      <w:r>
        <w:t xml:space="preserve"> синдром анти-NMDA-рецепторов. Этот синдром связан с развитием антител против NMDA-рецепторов, которые играют важную роль в </w:t>
      </w:r>
      <w:proofErr w:type="spellStart"/>
      <w:r>
        <w:t>нейрофункции</w:t>
      </w:r>
      <w:proofErr w:type="spellEnd"/>
      <w:r>
        <w:t>. Пациенты с этим синдромом могут испытывать широкий спектр неврологических и психиатрических симптомов, включая бредовые идеи и судорожные припадки. Лечение часто включает в себя иммунотерапию и управление опухолевы</w:t>
      </w:r>
      <w:r>
        <w:t>м процессом, если он обнаружен.</w:t>
      </w:r>
    </w:p>
    <w:p w:rsidR="006E1073" w:rsidRDefault="006E1073" w:rsidP="006E1073">
      <w:proofErr w:type="spellStart"/>
      <w:r>
        <w:t>Паранеопластические</w:t>
      </w:r>
      <w:proofErr w:type="spellEnd"/>
      <w:r>
        <w:t xml:space="preserve"> неврологические синдромы могут также включать симптомы, связанные с поражением центральной нервной системы, периферическими нервами или мышцами. Их диагностика может быть сложной, и требуется совместное участие неврологов, онкологов и иммунологов для определения</w:t>
      </w:r>
      <w:r>
        <w:t xml:space="preserve"> оптимальной стратегии лечения.</w:t>
      </w:r>
    </w:p>
    <w:p w:rsidR="006E1073" w:rsidRPr="006E1073" w:rsidRDefault="006E1073" w:rsidP="006E1073">
      <w:r>
        <w:t xml:space="preserve">В заключение, </w:t>
      </w:r>
      <w:proofErr w:type="spellStart"/>
      <w:r>
        <w:t>паранеопластические</w:t>
      </w:r>
      <w:proofErr w:type="spellEnd"/>
      <w:r>
        <w:t xml:space="preserve"> неврологические синдромы представляют собой редкие и многогранные состояния, которые могут оказать значительное влияние на здоровье пациентов. </w:t>
      </w:r>
      <w:r>
        <w:lastRenderedPageBreak/>
        <w:t>Их диагностика и лечение требуют индивидуального подхода и междисциплинарного сотрудничества с целью эффективно управлять как опухолевыми процессами, так и неврологическими симптомами.</w:t>
      </w:r>
      <w:bookmarkEnd w:id="0"/>
    </w:p>
    <w:sectPr w:rsidR="006E1073" w:rsidRPr="006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B"/>
    <w:rsid w:val="006E1073"/>
    <w:rsid w:val="00E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0C99"/>
  <w15:chartTrackingRefBased/>
  <w15:docId w15:val="{702AF6CA-ECEC-469E-84F8-745B43D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2023-12-02T06:04:00Z</dcterms:created>
  <dcterms:modified xsi:type="dcterms:W3CDTF">2023-12-02T06:05:00Z</dcterms:modified>
</cp:coreProperties>
</file>