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5C" w:rsidRDefault="00FC4482" w:rsidP="00FC4482">
      <w:pPr>
        <w:pStyle w:val="1"/>
        <w:jc w:val="center"/>
      </w:pPr>
      <w:r w:rsidRPr="00FC4482">
        <w:t>Инфекционные заболевания нервной системы</w:t>
      </w:r>
    </w:p>
    <w:p w:rsidR="00FC4482" w:rsidRDefault="00FC4482" w:rsidP="00FC4482"/>
    <w:p w:rsidR="00FC4482" w:rsidRDefault="00FC4482" w:rsidP="00FC4482">
      <w:bookmarkStart w:id="0" w:name="_GoBack"/>
      <w:r>
        <w:t>Инфекционные заболевания нервной системы представляют собой серьезную группу патологий, вызванных различными микроорганизмами, такими как бактерии, вирусы, грибы и простейшие. Эти заболевания могут оказать разнообразное воздействие на центральную и периферическую нервную систему, что может привести к различным неврологи</w:t>
      </w:r>
      <w:r>
        <w:t>ческим симптомам и осложнениям.</w:t>
      </w:r>
    </w:p>
    <w:p w:rsidR="00FC4482" w:rsidRDefault="00FC4482" w:rsidP="00FC4482">
      <w:r>
        <w:t xml:space="preserve">Одним из наиболее известных инфекционных заболеваний нервной системы является вирусный энцефалит. Этот вид воспаления мозга может быть вызван различными вирусами, такими как </w:t>
      </w:r>
      <w:proofErr w:type="spellStart"/>
      <w:r>
        <w:t>герпесвирусы</w:t>
      </w:r>
      <w:proofErr w:type="spellEnd"/>
      <w:r>
        <w:t xml:space="preserve">, вирус </w:t>
      </w:r>
      <w:proofErr w:type="spellStart"/>
      <w:r>
        <w:t>Зика</w:t>
      </w:r>
      <w:proofErr w:type="spellEnd"/>
      <w:r>
        <w:t>, вирус клещевого энцефалита и другие. Вирусные энцефалиты могут привести к головной боли, лихорадке, судорогам и нарушению сознания, и в некоторых случаях они могут иметь тя</w:t>
      </w:r>
      <w:r>
        <w:t>желые последствия для здоровья.</w:t>
      </w:r>
    </w:p>
    <w:p w:rsidR="00FC4482" w:rsidRDefault="00FC4482" w:rsidP="00FC4482">
      <w:r>
        <w:t xml:space="preserve">Еще одним инфекционным заболеванием нервной системы является менингит, воспаление оболочек мозга и спинного мозга. Менингит может быть вызван бактериальными или вирусными инфекциями. У пациентов с менингитом наблюдаются головная боль, жесткость шеи, тошнота и рвота. Бактериальный менингит требует немедленной медицинской помощи, так как он может иметь серьезные </w:t>
      </w:r>
      <w:r>
        <w:t>осложнения.</w:t>
      </w:r>
    </w:p>
    <w:p w:rsidR="00FC4482" w:rsidRDefault="00FC4482" w:rsidP="00FC4482">
      <w:r>
        <w:t>Инфекционные заболевания также могут вызывать полиомиелит, вирусный паралич, который поражает моторные нейроны спинного мозга. Это состояние может привести к параличу конечностей и о</w:t>
      </w:r>
      <w:r>
        <w:t>сложнениям дыхательной функции.</w:t>
      </w:r>
    </w:p>
    <w:p w:rsidR="00FC4482" w:rsidRDefault="00FC4482" w:rsidP="00FC4482">
      <w:r>
        <w:t xml:space="preserve">Грибковые инфекции нервной системы также встречаются, хотя они редко встречаются. </w:t>
      </w:r>
      <w:proofErr w:type="spellStart"/>
      <w:r>
        <w:t>Кандидозный</w:t>
      </w:r>
      <w:proofErr w:type="spellEnd"/>
      <w:r>
        <w:t xml:space="preserve"> менингит и </w:t>
      </w:r>
      <w:proofErr w:type="spellStart"/>
      <w:r>
        <w:t>кокцидиоидомикоз</w:t>
      </w:r>
      <w:proofErr w:type="spellEnd"/>
      <w:r>
        <w:t xml:space="preserve"> - это примеры грибковых инфекций, которые могут воз</w:t>
      </w:r>
      <w:r>
        <w:t>действовать на нервную систему.</w:t>
      </w:r>
    </w:p>
    <w:p w:rsidR="00FC4482" w:rsidRDefault="00FC4482" w:rsidP="00FC4482">
      <w:r>
        <w:t>Для диагностики и лечения инфекционных заболеваний нервной системы используются различные методы, включая лабораторные анализы жидкости спинного мозга, компьютерную томографию и магнитно-резонансную томографию мозга. Лечение зависит от типа инфекции и может включать в себя антимикробную терапию, антивирусные препараты, противосудорожные сред</w:t>
      </w:r>
      <w:r w:rsidR="0019152C">
        <w:t>ства и поддерживающу</w:t>
      </w:r>
      <w:r>
        <w:t>ю терапию.</w:t>
      </w:r>
    </w:p>
    <w:p w:rsidR="00FC4482" w:rsidRDefault="00FC4482" w:rsidP="00FC4482">
      <w:r>
        <w:t>Инфекционные заболевания нервной системы представляют собой серьезную медицинскую проблему, и их предупреждение, диагностика и лечение требуют внимания специалистов в области невропатологии и инфекционных заболеваний. Раннее выявление и адекватное лечение могут помочь предотвратить тяжелые осложнения и улучшить прогноз заболевания.</w:t>
      </w:r>
    </w:p>
    <w:p w:rsidR="0019152C" w:rsidRDefault="0019152C" w:rsidP="0019152C">
      <w:r>
        <w:t xml:space="preserve">Кроме вышеупомянутых инфекционных заболеваний нервной системы, таких как вирусные энцефалиты, менингит и грибковые инфекции, существует ряд других инфекций, которые могут повлиять на нервную систему. Например, вирус иммунодефицита человека (ВИЧ) может вызвать </w:t>
      </w:r>
      <w:proofErr w:type="spellStart"/>
      <w:r>
        <w:t>нейрологические</w:t>
      </w:r>
      <w:proofErr w:type="spellEnd"/>
      <w:r>
        <w:t xml:space="preserve"> осложнения, такие как </w:t>
      </w:r>
      <w:proofErr w:type="spellStart"/>
      <w:r>
        <w:t>нейропатия</w:t>
      </w:r>
      <w:proofErr w:type="spellEnd"/>
      <w:r>
        <w:t xml:space="preserve"> и деменция, у пациентов с пр</w:t>
      </w:r>
      <w:r>
        <w:t>одвинутой стадией ВИЧ-инфекции.</w:t>
      </w:r>
    </w:p>
    <w:p w:rsidR="0019152C" w:rsidRDefault="0019152C" w:rsidP="0019152C">
      <w:r>
        <w:t xml:space="preserve">Также следует отметить, что инфекционные агенты могут вызвать воспалительные процессы в нервной системе, которые могут сопровождаться неврологическими симптомами. Например, системная </w:t>
      </w:r>
      <w:proofErr w:type="spellStart"/>
      <w:r>
        <w:t>васкулит</w:t>
      </w:r>
      <w:proofErr w:type="spellEnd"/>
      <w:r>
        <w:t xml:space="preserve"> воспалительного происхождения может поражать сосуды, питающие нервную систему, что может вызвать головные боли, нарушения зрения и д</w:t>
      </w:r>
      <w:r>
        <w:t>ругие неврологические симптомы.</w:t>
      </w:r>
    </w:p>
    <w:p w:rsidR="0019152C" w:rsidRDefault="0019152C" w:rsidP="0019152C">
      <w:r>
        <w:t xml:space="preserve">Инфекционные заболевания нервной системы требуют комплексного подхода к диагностике и лечению. Важно учитывать тип патогена, степень вовлеченности нервной системы и общее </w:t>
      </w:r>
      <w:r>
        <w:lastRenderedPageBreak/>
        <w:t xml:space="preserve">состояние пациента. Лечение может включать в себя применение антибиотиков, антивирусных препаратов, противогрибковых средств и других медикаментов, направленных на борьбу </w:t>
      </w:r>
      <w:r>
        <w:t>с инфекцией и ее последствиями.</w:t>
      </w:r>
    </w:p>
    <w:p w:rsidR="0019152C" w:rsidRDefault="0019152C" w:rsidP="0019152C">
      <w:r>
        <w:t>Профилактические меры, такие как вакцинация, гигиенические нормы и защита от векторов инфекций (например, укусов клещей), играют важную роль в предотвращении инфекционн</w:t>
      </w:r>
      <w:r>
        <w:t>ых заболеваний нервной системы.</w:t>
      </w:r>
    </w:p>
    <w:p w:rsidR="0019152C" w:rsidRPr="00FC4482" w:rsidRDefault="0019152C" w:rsidP="0019152C">
      <w:r>
        <w:t>Инфекционные заболевания нервной системы остаются серьезной медицинской проблемой, и их исследование и борьба с ними продолжают оставаться приоритетными задачами в области невропатологии и инфекционной медицины. Раннее выявление, диагностика и лечение этих заболеваний имеют большое значение для предотвращения осложнений и сохранения здоровья нервной системы.</w:t>
      </w:r>
      <w:bookmarkEnd w:id="0"/>
    </w:p>
    <w:sectPr w:rsidR="0019152C" w:rsidRPr="00FC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5C"/>
    <w:rsid w:val="0019152C"/>
    <w:rsid w:val="005B735C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03E5"/>
  <w15:chartTrackingRefBased/>
  <w15:docId w15:val="{BC48DEDB-6DD5-4DDD-9AA9-F6EA054E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2023-12-02T09:47:00Z</dcterms:created>
  <dcterms:modified xsi:type="dcterms:W3CDTF">2023-12-02T10:05:00Z</dcterms:modified>
</cp:coreProperties>
</file>