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B" w:rsidRDefault="00F47D9F" w:rsidP="00F47D9F">
      <w:pPr>
        <w:pStyle w:val="1"/>
        <w:jc w:val="center"/>
      </w:pPr>
      <w:proofErr w:type="spellStart"/>
      <w:r w:rsidRPr="00F47D9F">
        <w:t>Нейроэтика</w:t>
      </w:r>
      <w:proofErr w:type="spellEnd"/>
      <w:r>
        <w:t>:</w:t>
      </w:r>
      <w:r w:rsidRPr="00F47D9F">
        <w:t xml:space="preserve"> моральные и этические вопросы в неврологии</w:t>
      </w:r>
    </w:p>
    <w:p w:rsidR="00F47D9F" w:rsidRDefault="00F47D9F" w:rsidP="00F47D9F"/>
    <w:p w:rsidR="00F47D9F" w:rsidRDefault="00F47D9F" w:rsidP="00F47D9F">
      <w:bookmarkStart w:id="0" w:name="_GoBack"/>
      <w:proofErr w:type="spellStart"/>
      <w:r>
        <w:t>Нейроэтика</w:t>
      </w:r>
      <w:proofErr w:type="spellEnd"/>
      <w:r>
        <w:t xml:space="preserve"> – это область, которая занимается исследованием моральных и этических аспектов, связанных с неврологией и нервной системой человека. В современном мире, где неврологические исследования и технологии развиваются с быстротой света, возникают сложные вопросы, касающиеся того, как использовать новые возможности и какие моральные нормы след</w:t>
      </w:r>
      <w:r>
        <w:t>ует соблюдать в данной области.</w:t>
      </w:r>
    </w:p>
    <w:p w:rsidR="00F47D9F" w:rsidRDefault="00F47D9F" w:rsidP="00F47D9F">
      <w:r>
        <w:t xml:space="preserve">Одним из ключевых вопросов </w:t>
      </w:r>
      <w:proofErr w:type="spellStart"/>
      <w:r>
        <w:t>нейроэтики</w:t>
      </w:r>
      <w:proofErr w:type="spellEnd"/>
      <w:r>
        <w:t xml:space="preserve"> является вопрос о личной идентичности и свободе в контексте манипуляций с мозгом. С развитием технологий, связанных с </w:t>
      </w:r>
      <w:proofErr w:type="spellStart"/>
      <w:r>
        <w:t>нейроинтерфейсами</w:t>
      </w:r>
      <w:proofErr w:type="spellEnd"/>
      <w:r>
        <w:t xml:space="preserve"> и генной терапией, становится возможным влиять на память, когнитивные функции и даже личные черты личности. Это поднимает вопрос о том, насколько далеко можно идти в изменении </w:t>
      </w:r>
      <w:proofErr w:type="spellStart"/>
      <w:r>
        <w:t>нейрологических</w:t>
      </w:r>
      <w:proofErr w:type="spellEnd"/>
      <w:r>
        <w:t xml:space="preserve"> аспектов личности и какие границы долж</w:t>
      </w:r>
      <w:r>
        <w:t>ны существовать в этой области.</w:t>
      </w:r>
    </w:p>
    <w:p w:rsidR="00F47D9F" w:rsidRDefault="00F47D9F" w:rsidP="00F47D9F">
      <w:r>
        <w:t xml:space="preserve">Другой важной темой </w:t>
      </w:r>
      <w:proofErr w:type="spellStart"/>
      <w:r>
        <w:t>нейроэтики</w:t>
      </w:r>
      <w:proofErr w:type="spellEnd"/>
      <w:r>
        <w:t xml:space="preserve"> является использование </w:t>
      </w:r>
      <w:proofErr w:type="spellStart"/>
      <w:r>
        <w:t>нейротехнологий</w:t>
      </w:r>
      <w:proofErr w:type="spellEnd"/>
      <w:r>
        <w:t xml:space="preserve"> в военных целях. Разработка технологий, которые могут влиять на психологические процессы человека, вызывает вопросы о соблюдении моральных норм в военных конфликтах. Какие методы и технологии могут считаться недопустимыми, а какие – допустимыми в рамках военных</w:t>
      </w:r>
      <w:r>
        <w:t xml:space="preserve"> операций?</w:t>
      </w:r>
    </w:p>
    <w:p w:rsidR="00F47D9F" w:rsidRDefault="00F47D9F" w:rsidP="00F47D9F">
      <w:r>
        <w:t xml:space="preserve">Также важной проблемой </w:t>
      </w:r>
      <w:proofErr w:type="spellStart"/>
      <w:r>
        <w:t>нейроэтики</w:t>
      </w:r>
      <w:proofErr w:type="spellEnd"/>
      <w:r>
        <w:t xml:space="preserve"> является вопрос о конфиденциальности мозговых данных. С развитием технологий считывания и анализа активности мозга становится возможным собирать большое количество личных данных о пациентах. Как обеспечить конфиденциальность и защиту этих данных, чтобы избежать их недопуст</w:t>
      </w:r>
      <w:r>
        <w:t>имого использования или утечки?</w:t>
      </w:r>
    </w:p>
    <w:p w:rsidR="00F47D9F" w:rsidRDefault="00F47D9F" w:rsidP="00F47D9F">
      <w:r>
        <w:t xml:space="preserve">Кроме того, </w:t>
      </w:r>
      <w:proofErr w:type="spellStart"/>
      <w:r>
        <w:t>нейроэтика</w:t>
      </w:r>
      <w:proofErr w:type="spellEnd"/>
      <w:r>
        <w:t xml:space="preserve"> затрагивает вопросы справедливости и доступности </w:t>
      </w:r>
      <w:proofErr w:type="spellStart"/>
      <w:r>
        <w:t>нейротехнологий</w:t>
      </w:r>
      <w:proofErr w:type="spellEnd"/>
      <w:r>
        <w:t xml:space="preserve">. Как обеспечить равный доступ к новым методам лечения и диагностики неврологических заболеваний? Как избежать создания неравенства в области </w:t>
      </w:r>
      <w:proofErr w:type="spellStart"/>
      <w:r>
        <w:t>нейроулучшения</w:t>
      </w:r>
      <w:proofErr w:type="spellEnd"/>
      <w:r>
        <w:t>, где некоторые могут получ</w:t>
      </w:r>
      <w:r>
        <w:t>ить преимущества перед другими?</w:t>
      </w:r>
    </w:p>
    <w:p w:rsidR="00F47D9F" w:rsidRDefault="00F47D9F" w:rsidP="00F47D9F">
      <w:proofErr w:type="spellStart"/>
      <w:r>
        <w:t>Нейроэтика</w:t>
      </w:r>
      <w:proofErr w:type="spellEnd"/>
      <w:r>
        <w:t xml:space="preserve"> является сложной и многогранной областью, которая требует внимательного обсуждения и разработки норм и принципов, регулирующих использование </w:t>
      </w:r>
      <w:proofErr w:type="spellStart"/>
      <w:r>
        <w:t>нейротехнологий</w:t>
      </w:r>
      <w:proofErr w:type="spellEnd"/>
      <w:r>
        <w:t xml:space="preserve"> и исследований неврологии. Она становится все более актуальной с развитием современной медицины и науки, и ее целью является обеспечение этических и моральных норм в области невропатологии и </w:t>
      </w:r>
      <w:proofErr w:type="spellStart"/>
      <w:r>
        <w:t>нейрологии</w:t>
      </w:r>
      <w:proofErr w:type="spellEnd"/>
      <w:r>
        <w:t>.</w:t>
      </w:r>
    </w:p>
    <w:p w:rsidR="00F47D9F" w:rsidRDefault="00F47D9F" w:rsidP="00F47D9F">
      <w:r>
        <w:t xml:space="preserve">Ключевым аспектом </w:t>
      </w:r>
      <w:proofErr w:type="spellStart"/>
      <w:r>
        <w:t>нейроэтики</w:t>
      </w:r>
      <w:proofErr w:type="spellEnd"/>
      <w:r>
        <w:t xml:space="preserve"> является также вопрос о сознании и понимании </w:t>
      </w:r>
      <w:proofErr w:type="spellStart"/>
      <w:r>
        <w:t>нейрологических</w:t>
      </w:r>
      <w:proofErr w:type="spellEnd"/>
      <w:r>
        <w:t xml:space="preserve"> состояний. С развитием технологий, позволяющих человеку взаимодействовать с машинами через мозговые интерфейсы, возникают сложности в определении, что является сознанием и какие права</w:t>
      </w:r>
      <w:r>
        <w:t>,</w:t>
      </w:r>
      <w:r>
        <w:t xml:space="preserve"> и обязанности следует присваивать искусственному интеллекту, создавае</w:t>
      </w:r>
      <w:r>
        <w:t>мому на основе нейронных сетей.</w:t>
      </w:r>
    </w:p>
    <w:p w:rsidR="00F47D9F" w:rsidRDefault="00F47D9F" w:rsidP="00F47D9F">
      <w:r>
        <w:t xml:space="preserve">Еще одним важным вопросом </w:t>
      </w:r>
      <w:proofErr w:type="spellStart"/>
      <w:r>
        <w:t>нейроэтики</w:t>
      </w:r>
      <w:proofErr w:type="spellEnd"/>
      <w:r>
        <w:t xml:space="preserve"> является этика использования </w:t>
      </w:r>
      <w:proofErr w:type="spellStart"/>
      <w:r>
        <w:t>психоактивных</w:t>
      </w:r>
      <w:proofErr w:type="spellEnd"/>
      <w:r>
        <w:t xml:space="preserve"> веществ и их воздействие на мозг. Это касается как лечения психических расстройств с помощью </w:t>
      </w:r>
      <w:proofErr w:type="spellStart"/>
      <w:r>
        <w:t>психоактивных</w:t>
      </w:r>
      <w:proofErr w:type="spellEnd"/>
      <w:r>
        <w:t xml:space="preserve"> средств, так и злоупотребления этими веществами. Как обеспечить баланс между легальным и нелегальным использованием </w:t>
      </w:r>
      <w:proofErr w:type="spellStart"/>
      <w:r>
        <w:t>психоактивных</w:t>
      </w:r>
      <w:proofErr w:type="spellEnd"/>
      <w:r>
        <w:t xml:space="preserve"> веществ с учетом их </w:t>
      </w:r>
      <w:r>
        <w:t>воздействия на нервную систему?</w:t>
      </w:r>
    </w:p>
    <w:p w:rsidR="00F47D9F" w:rsidRDefault="00F47D9F" w:rsidP="00F47D9F">
      <w:r>
        <w:t xml:space="preserve">Важно также обсуждать этические вопросы, связанные с исследованиями неврологических заболеваний и мозга в целом. Как обеспечить согласие пациентов на участие в исследованиях, которые могут иметь высокий риск или воздействовать на их </w:t>
      </w:r>
      <w:proofErr w:type="spellStart"/>
      <w:r>
        <w:t>нейрологические</w:t>
      </w:r>
      <w:proofErr w:type="spellEnd"/>
      <w:r>
        <w:t xml:space="preserve"> функции? Как соблюдать этические нормы в проведении экспериментов и исследований, чтобы избежать нарушения прав и достоинства человека?</w:t>
      </w:r>
    </w:p>
    <w:p w:rsidR="00F47D9F" w:rsidRPr="00F47D9F" w:rsidRDefault="00F47D9F" w:rsidP="00F47D9F">
      <w:proofErr w:type="spellStart"/>
      <w:r>
        <w:lastRenderedPageBreak/>
        <w:t>Нейроэтика</w:t>
      </w:r>
      <w:proofErr w:type="spellEnd"/>
      <w:r>
        <w:t xml:space="preserve"> становится неотъемлемой частью развития неврологии и </w:t>
      </w:r>
      <w:proofErr w:type="spellStart"/>
      <w:r>
        <w:t>нейрологических</w:t>
      </w:r>
      <w:proofErr w:type="spellEnd"/>
      <w:r>
        <w:t xml:space="preserve"> технологий. Ее задачей является обеспечение баланса между научным прогрессом и этическими нормами, чтобы сохранить </w:t>
      </w:r>
      <w:proofErr w:type="spellStart"/>
      <w:r>
        <w:t>интегритет</w:t>
      </w:r>
      <w:proofErr w:type="spellEnd"/>
      <w:r>
        <w:t xml:space="preserve"> человеческой личности, защитить права и достоинство пациентов, а также обеспечить справедливость и равенство в доступе к </w:t>
      </w:r>
      <w:proofErr w:type="spellStart"/>
      <w:r>
        <w:t>нейротехнологиям</w:t>
      </w:r>
      <w:proofErr w:type="spellEnd"/>
      <w:r>
        <w:t xml:space="preserve"> и лечению неврологических заболеваний.</w:t>
      </w:r>
      <w:bookmarkEnd w:id="0"/>
    </w:p>
    <w:sectPr w:rsidR="00F47D9F" w:rsidRPr="00F4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EB"/>
    <w:rsid w:val="001C08EB"/>
    <w:rsid w:val="00F4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56FE"/>
  <w15:chartTrackingRefBased/>
  <w15:docId w15:val="{FA80B757-A8E6-410D-ACEC-934273B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2023-12-02T10:20:00Z</dcterms:created>
  <dcterms:modified xsi:type="dcterms:W3CDTF">2023-12-02T10:21:00Z</dcterms:modified>
</cp:coreProperties>
</file>