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87" w:rsidRDefault="00874331" w:rsidP="00874331">
      <w:pPr>
        <w:pStyle w:val="1"/>
        <w:jc w:val="center"/>
      </w:pPr>
      <w:r w:rsidRPr="00874331">
        <w:t>Нейропсихиатрические аспекты деменции</w:t>
      </w:r>
    </w:p>
    <w:p w:rsidR="00874331" w:rsidRDefault="00874331" w:rsidP="00874331"/>
    <w:p w:rsidR="00874331" w:rsidRDefault="00874331" w:rsidP="00874331">
      <w:bookmarkStart w:id="0" w:name="_GoBack"/>
      <w:r>
        <w:t>Деменция представляет собой серьезное неврологическое расстройство, характеризующееся ухудшением когнитивных функций и потерей способности к самостоятельной жизни. Нейропсихиатрические аспекты деменции охватывают широкий спектр симптомов и психиатрических проявлений, которые могут сильно ухудшить качество жизни пациентов и стать вызовом для их близ</w:t>
      </w:r>
      <w:r>
        <w:t>ких и медицинских специалистов.</w:t>
      </w:r>
    </w:p>
    <w:p w:rsidR="00874331" w:rsidRDefault="00874331" w:rsidP="00874331">
      <w:r>
        <w:t>Одним из наиболее распространенных видов деменции является болезнь Альцгеймера. В этой форме деменции нейропсихиатрические симптомы часто включают апатию, депрессию, агрессию и беспокойство. Пациенты могут проявлять психозы, галлюцинации и бред, что сильно осложняет их уход и общение с окружающими. Уровень тревожности и раздражительности може</w:t>
      </w:r>
      <w:r>
        <w:t>т также значительно возрастать.</w:t>
      </w:r>
    </w:p>
    <w:p w:rsidR="00874331" w:rsidRDefault="00874331" w:rsidP="00874331">
      <w:r>
        <w:t xml:space="preserve">Другой распространенной формой деменции является </w:t>
      </w:r>
      <w:proofErr w:type="spellStart"/>
      <w:r>
        <w:t>фронтотемпоральная</w:t>
      </w:r>
      <w:proofErr w:type="spellEnd"/>
      <w:r>
        <w:t xml:space="preserve"> деменция (ФТД). В этой форме нарушения, нейропсихиатрические проявления играют ключевую роль. Пациенты с ФТД часто проявляют измененное поведение, включая социальную дезориентацию, сексуальную </w:t>
      </w:r>
      <w:proofErr w:type="spellStart"/>
      <w:r>
        <w:t>дисингибицию</w:t>
      </w:r>
      <w:proofErr w:type="spellEnd"/>
      <w:r>
        <w:t>, апатию и изменение пищевых привычек. Возможны также маниака</w:t>
      </w:r>
      <w:r>
        <w:t>льные и аффективные проявления.</w:t>
      </w:r>
    </w:p>
    <w:p w:rsidR="00874331" w:rsidRDefault="00874331" w:rsidP="00874331">
      <w:r>
        <w:t>Синдромы нейропсихиатрических проявлений могут быть вызваны различными видами деменции, включая сосудистую деменцию, деменцию с лево-</w:t>
      </w:r>
      <w:proofErr w:type="spellStart"/>
      <w:r>
        <w:t>темпоральным</w:t>
      </w:r>
      <w:proofErr w:type="spellEnd"/>
      <w:r>
        <w:t xml:space="preserve"> поражением и другие. Важно отметить, что нейропсихиатрические симптомы деменции могут усугубить патологические изменения в мозге, ухудшить качество жизни пациентов и стать причиной более быстрого</w:t>
      </w:r>
      <w:r>
        <w:t xml:space="preserve"> ухудшения когнитивных функций.</w:t>
      </w:r>
    </w:p>
    <w:p w:rsidR="00874331" w:rsidRDefault="00874331" w:rsidP="00874331">
      <w:r>
        <w:t>Лечение нейропсихиатрических аспектов деменции часто требует комплексного подхода, включая фармакотерапию, психосоциальную поддержку и поведенческие методики. Важно проводить дифференцированную диагностику и подбирать индивидуальный план лечения, учитывая тип и степень деменции, а такж</w:t>
      </w:r>
      <w:r>
        <w:t>е особенности каждого пациента.</w:t>
      </w:r>
    </w:p>
    <w:p w:rsidR="00874331" w:rsidRDefault="00874331" w:rsidP="00874331">
      <w:r>
        <w:t>Кроме того, нейропсихиатрические аспекты деменции могут представлять собой значительное бремя для семей и опекунов пациентов. Близкие люди, заботящиеся о больных, часто сталкиваются с вызовами, связанными с агрессией, дезориентацией и неспособностью понять и общаться с пациентом. Это может привести к собственным психологическим и эмоц</w:t>
      </w:r>
      <w:r>
        <w:t>иональным проблемам у опекунов.</w:t>
      </w:r>
    </w:p>
    <w:p w:rsidR="00874331" w:rsidRDefault="00874331" w:rsidP="00874331">
      <w:r>
        <w:t xml:space="preserve">Важным аспектом в лечении нейропсихиатрических проявлений деменции является поддержка окружающих. Образовательные программы, групповые сессии и консультации могут помочь семьям и опекунам лучше понять и справляться с поведенческими изменениями у пациентов с деменцией. Это также может способствовать улучшению качества ухода и </w:t>
      </w:r>
      <w:r>
        <w:t>снижению стресса у заботящихся.</w:t>
      </w:r>
    </w:p>
    <w:p w:rsidR="00874331" w:rsidRDefault="00874331" w:rsidP="00874331">
      <w:r>
        <w:t>Нейропсихиатрические аспекты деменции также могут быть предметом активных исследований и разработки новых методов лечения. Работы в области фармакологии и психосоциальных терапий продолжаются с целью улучшения контроля над нейропсихиатрическими симптомами и улучшения качес</w:t>
      </w:r>
      <w:r>
        <w:t>тва жизни пациентов и их семей.</w:t>
      </w:r>
    </w:p>
    <w:p w:rsidR="00874331" w:rsidRDefault="00874331" w:rsidP="00874331">
      <w:r>
        <w:t>В целом, нейропсихиатрические аспекты деменции представляют сложную проблему, требующую внимания и усилий как со стороны медицинских специалистов, так и со стороны общества в целом. Ранняя диагностика, комплексное лечение и поддержка окружающих играют важную роль в управлении этими аспектами деменции и улучшении жизни пациентов.</w:t>
      </w:r>
    </w:p>
    <w:p w:rsidR="00874331" w:rsidRPr="00874331" w:rsidRDefault="00874331" w:rsidP="00874331">
      <w:r>
        <w:lastRenderedPageBreak/>
        <w:t>В заключение, нейропсихиатрические аспекты деменции представляют серьезную проблему в неврологии и психиатрии. Они могут существенно ухудшить качество жизни пациентов и требуют комплексного и индивидуального подхода к диагностике и лечению. Дальнейшие исследования в этой области могут способствовать более эффективным методам лечения и улучшению жизни людей, страдающих от деменции.</w:t>
      </w:r>
      <w:bookmarkEnd w:id="0"/>
    </w:p>
    <w:sectPr w:rsidR="00874331" w:rsidRPr="0087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87"/>
    <w:rsid w:val="00874331"/>
    <w:rsid w:val="00D7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1B37"/>
  <w15:chartTrackingRefBased/>
  <w15:docId w15:val="{1DB28F10-745C-40FD-A4D6-4EF80D3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2023-12-02T10:39:00Z</dcterms:created>
  <dcterms:modified xsi:type="dcterms:W3CDTF">2023-12-02T10:40:00Z</dcterms:modified>
</cp:coreProperties>
</file>