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D7" w:rsidRDefault="00E91F57" w:rsidP="00E91F57">
      <w:pPr>
        <w:pStyle w:val="1"/>
        <w:jc w:val="center"/>
      </w:pPr>
      <w:r w:rsidRPr="00E91F57">
        <w:t>Влияние окружающей среды на развитие неврологических расстройств</w:t>
      </w:r>
    </w:p>
    <w:p w:rsidR="00E91F57" w:rsidRDefault="00E91F57" w:rsidP="00E91F57"/>
    <w:p w:rsidR="00E91F57" w:rsidRDefault="00E91F57" w:rsidP="00E91F57">
      <w:bookmarkStart w:id="0" w:name="_GoBack"/>
      <w:r>
        <w:t>Влияние окружающей среды на развитие неврологических расстройств - это актуальная и многогранная проблема в современной медицине и науке о невропатологии. Окружающая среда включает в себя широкий спектр факторов, которые могут оказать как положительное, так и негативное воздействие на сост</w:t>
      </w:r>
      <w:r>
        <w:t>ояние нервной системы человека.</w:t>
      </w:r>
    </w:p>
    <w:p w:rsidR="00E91F57" w:rsidRDefault="00E91F57" w:rsidP="00E91F57">
      <w:r>
        <w:t xml:space="preserve">Один из наиболее изученных аспектов влияния окружающей среды на неврологические расстройства - это экологические факторы. Загрязнение воздуха, воды и почвы токсичными веществами, такими как свинец, ртуть, пестициды и другие химические соединения, может быть причиной неврологических заболеваний, особенно у детей. Экспозиция токсичным веществам в раннем детстве может вызвать задержку развития нервной системы и повысить риск развития аутизма, </w:t>
      </w:r>
      <w:proofErr w:type="spellStart"/>
      <w:r>
        <w:t>гипера</w:t>
      </w:r>
      <w:r>
        <w:t>ктивности</w:t>
      </w:r>
      <w:proofErr w:type="spellEnd"/>
      <w:r>
        <w:t xml:space="preserve"> и других расстройств.</w:t>
      </w:r>
    </w:p>
    <w:p w:rsidR="00E91F57" w:rsidRDefault="00E91F57" w:rsidP="00E91F57">
      <w:r>
        <w:t>Кроме того, факторами окружающей среды могут быть физические агенты, такие как радиационное излучение и электромагнитные поля. Некоторые исследования связывают длительное воздействие электромагнитных полей с увеличением риска развития неврологических расстройств, хотя данная тема все еще требует дополнительных исследований для установления точных ме</w:t>
      </w:r>
      <w:r>
        <w:t>ханизмов и степени воздействия.</w:t>
      </w:r>
    </w:p>
    <w:p w:rsidR="00E91F57" w:rsidRDefault="00E91F57" w:rsidP="00E91F57">
      <w:r>
        <w:t xml:space="preserve">Окружающая среда также может влиять на неврологические расстройства через социальные и психологические механизмы. Стрессы, вызванные экологическими катастрофами, загрязнением и изменениями климата, могут повышать риск развития депрессии, тревожных расстройств и </w:t>
      </w:r>
      <w:r>
        <w:t>других неврологических проблем.</w:t>
      </w:r>
    </w:p>
    <w:p w:rsidR="00E91F57" w:rsidRDefault="00E91F57" w:rsidP="00E91F57">
      <w:r>
        <w:t>Следует также отметить важное воздействие питания и образа жизни на нервную систему. Дефицит определенных питательных веществ, неправильное питание, физическая неактивность и недостаток сна могут быть факторами риска для развития неврологических расстройств, включая болезни Альцгеймера, биполярное расстройство и эпилепсию.</w:t>
      </w:r>
    </w:p>
    <w:p w:rsidR="00E91F57" w:rsidRDefault="00E91F57" w:rsidP="00E91F57">
      <w:r>
        <w:t>Также стоит обратить внимание на влияние окружающей среды на развитие неврологических расстройств среди населения городских и сельских районов. Городские жители более подвержены стрессам и загрязнению окружающей среды, что может способствовать увеличению риска развития неврологических заболеваний. В то время как сельские районы могут быть более спокойными с точки зрения стресса, но могут подвергаться воздействию пестицидов и других агрохимических веществ, что также может оказ</w:t>
      </w:r>
      <w:r>
        <w:t>ать влияние на нервную систему.</w:t>
      </w:r>
    </w:p>
    <w:p w:rsidR="00E91F57" w:rsidRDefault="00E91F57" w:rsidP="00E91F57">
      <w:r>
        <w:t>Следует также отметить, что влияние окружающей среды на неврологические расстройства может проявляться в течение долгого времени. Некоторые негативные эффекты могут проявиться только после многих лет экспозиции, что делает сложным выявление конкретных прич</w:t>
      </w:r>
      <w:r>
        <w:t>ин и эффективное вмешательство.</w:t>
      </w:r>
    </w:p>
    <w:p w:rsidR="00E91F57" w:rsidRDefault="00E91F57" w:rsidP="00E91F57">
      <w:r>
        <w:t>В целом, изучение влияния окружающей среды на неврологические расстройства остается актуальной задачей для научного сообщества. Понимание этих взаимосвязей поможет разработать более эффективные меры предотвращения и контроля неврологических заболеваний, а также создать здоровую и безопасную окружающую среду для будущих поколений.</w:t>
      </w:r>
    </w:p>
    <w:p w:rsidR="00E91F57" w:rsidRPr="00E91F57" w:rsidRDefault="00E91F57" w:rsidP="00E91F57">
      <w:r>
        <w:t xml:space="preserve">В заключение, влияние окружающей среды на развитие неврологических расстройств является сложной и многогранной проблемой, требующей дальнейших исследований. Понимание этих </w:t>
      </w:r>
      <w:r>
        <w:lastRenderedPageBreak/>
        <w:t>взаимосвязей позволит разработать более эффективные меры предотвращения и лечения неврологических заболеваний, а также создать более благоприятную окружающую среду для поддержания здоровья нервной системы.</w:t>
      </w:r>
      <w:bookmarkEnd w:id="0"/>
    </w:p>
    <w:sectPr w:rsidR="00E91F57" w:rsidRPr="00E9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D7"/>
    <w:rsid w:val="000862D7"/>
    <w:rsid w:val="00E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D063"/>
  <w15:chartTrackingRefBased/>
  <w15:docId w15:val="{AAA2CD18-36F6-435B-B9D4-122A2BF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2023-12-02T10:41:00Z</dcterms:created>
  <dcterms:modified xsi:type="dcterms:W3CDTF">2023-12-02T10:42:00Z</dcterms:modified>
</cp:coreProperties>
</file>