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4C" w:rsidRDefault="008C6063" w:rsidP="008C6063">
      <w:pPr>
        <w:pStyle w:val="1"/>
        <w:jc w:val="center"/>
      </w:pPr>
      <w:r w:rsidRPr="008C6063">
        <w:t>Неврологические аспекты хронических заболеваний печени</w:t>
      </w:r>
    </w:p>
    <w:p w:rsidR="008C6063" w:rsidRDefault="008C6063" w:rsidP="008C6063"/>
    <w:p w:rsidR="008C6063" w:rsidRDefault="008C6063" w:rsidP="008C6063">
      <w:bookmarkStart w:id="0" w:name="_GoBack"/>
      <w:r>
        <w:t>Печень – это важный орган в человеческом организме, выполняющий множество функций, связанных с обработкой пищи, выработкой биологически активных веществ и фильтрацией крови. Она также играет важную роль в метаболизме и утилизации токсинов. Хронические заболевания печени, такие как цирроз, гепатит и жировая дистрофия печени, могут оказывать негативное воздейств</w:t>
      </w:r>
      <w:r>
        <w:t>ие на нервную систему человека.</w:t>
      </w:r>
    </w:p>
    <w:p w:rsidR="008C6063" w:rsidRDefault="008C6063" w:rsidP="008C6063">
      <w:r>
        <w:t xml:space="preserve">Одним из наиболее известных неврологических проявлений при хронических заболеваниях печени является </w:t>
      </w:r>
      <w:proofErr w:type="spellStart"/>
      <w:r>
        <w:t>психоорганический</w:t>
      </w:r>
      <w:proofErr w:type="spellEnd"/>
      <w:r>
        <w:t xml:space="preserve"> синдром. Этот синдром характеризуется изменениями в когнитивных функциях, эмоциональном состоянии и психическом статусе пациента. Пациенты могут испытывать память, внимание и концентрацию, а также изменения в настроении, включая депрессию и раздражительность. Эти симптомы могут существенно ухудшить качество жизни и способно</w:t>
      </w:r>
      <w:r>
        <w:t>сть к повседневным активностям.</w:t>
      </w:r>
    </w:p>
    <w:p w:rsidR="008C6063" w:rsidRDefault="008C6063" w:rsidP="008C6063">
      <w:r>
        <w:t>Кроме того, неврологические проявления могут включать нейромышечные нарушения, такие как астения, тряска и координационные нарушения. Некоторые пациенты могут развивать невропатии, что может проявляться онемением, бо</w:t>
      </w:r>
      <w:r>
        <w:t>лями и слабостью в конечностях.</w:t>
      </w:r>
    </w:p>
    <w:p w:rsidR="008C6063" w:rsidRDefault="008C6063" w:rsidP="008C6063">
      <w:r>
        <w:t xml:space="preserve">Связь между печеночными заболеваниями и неврологическими симптомами связана с токсическими воздействиями продуктов метаболизма и накоплениями аммиака в крови. Например, аммиак, накапливающийся в организме при печеночной недостаточности, может оказывать токсическое действие на мозг и вызывать симптомы, известные как </w:t>
      </w:r>
      <w:proofErr w:type="spellStart"/>
      <w:r>
        <w:t>гепатическая</w:t>
      </w:r>
      <w:proofErr w:type="spellEnd"/>
      <w:r>
        <w:t xml:space="preserve"> энцефалопатия. Это состояние может проявляться замедлением мыслительных процессов, изм</w:t>
      </w:r>
      <w:r>
        <w:t>енениями в речи и поведении.</w:t>
      </w:r>
    </w:p>
    <w:p w:rsidR="008C6063" w:rsidRDefault="008C6063" w:rsidP="008C6063">
      <w:r>
        <w:t>Лечение неврологических симптомов при хронических заболеваниях печени обычно включает в себя контроль основного заболевания и коррекцию токсических метаболитов. Пациентам могут быть назначены препараты для снижения аммиака в крови, а также средства для поддержания психоэмоционального состояния. В некоторых случаях может потребоваться консультация невролога для более детального обследования и леч</w:t>
      </w:r>
      <w:r>
        <w:t>ения неврологических симптомов.</w:t>
      </w:r>
    </w:p>
    <w:p w:rsidR="008C6063" w:rsidRDefault="008C6063" w:rsidP="008C6063">
      <w:r>
        <w:t>Важно отметить, что неврологические проявления при хронических заболеваниях печени могут различаться в зависимости от степени и продолжительности повреждения печени. У некоторых пациентов с начальными стадиями заболевания неврологические симптомы могут быть менее выраженными, в то время как у пациентов с продвинутой печеночной недостаточностью о</w:t>
      </w:r>
      <w:r>
        <w:t>ни могут быть более серьезными.</w:t>
      </w:r>
    </w:p>
    <w:p w:rsidR="008C6063" w:rsidRDefault="008C6063" w:rsidP="008C6063">
      <w:r>
        <w:t xml:space="preserve">Для диагностики неврологических нарушений при хронических заболеваниях печени могут применяться различные методы обследования, включая </w:t>
      </w:r>
      <w:proofErr w:type="spellStart"/>
      <w:r>
        <w:t>нейровизуальные</w:t>
      </w:r>
      <w:proofErr w:type="spellEnd"/>
      <w:r>
        <w:t xml:space="preserve"> исследования, психометрические тесты и изучение биохимических параметров крови. Эти методы помогают определить характер и степень н</w:t>
      </w:r>
      <w:r>
        <w:t>арушений и выявить их динамику.</w:t>
      </w:r>
    </w:p>
    <w:p w:rsidR="008C6063" w:rsidRDefault="008C6063" w:rsidP="008C6063">
      <w:r>
        <w:t>Кроме того, важной частью лечения и реабилитации таких пациентов является коррекция пищевого рациона и прием специальных препаратов. Пациентам рекомендуется следить за диетой, исключая избыток белка и жира, что может помочь уменьшить нагрузку на печень и снизить риск токсического воздействия на нервную систему.</w:t>
      </w:r>
    </w:p>
    <w:p w:rsidR="008C6063" w:rsidRDefault="008C6063" w:rsidP="008C6063">
      <w:r>
        <w:t>Таким образом, неврологические аспекты хронических заболеваний печени представляют собой важную часть медицинской практики. Раннее выявление и комплексное лечение неврологических проявлений при таких заболеваниях могут значительно улучшить прогноз и качество жизни пациентов.</w:t>
      </w:r>
    </w:p>
    <w:p w:rsidR="008C6063" w:rsidRPr="008C6063" w:rsidRDefault="008C6063" w:rsidP="008C6063">
      <w:r>
        <w:lastRenderedPageBreak/>
        <w:t>В заключение, хронические заболевания печени могут иметь значительное воздействие на нервную систему, проявляясь в разнообразных неврологических симптомах. Понимание этой связи и своевременное лечение основного заболевания могут помочь улучшить качество жизни пациентов и предотвратить прогрессирование неврологических нарушений.</w:t>
      </w:r>
      <w:bookmarkEnd w:id="0"/>
    </w:p>
    <w:sectPr w:rsidR="008C6063" w:rsidRPr="008C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4C"/>
    <w:rsid w:val="008C6063"/>
    <w:rsid w:val="00B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4D94"/>
  <w15:chartTrackingRefBased/>
  <w15:docId w15:val="{6251CCF0-1F46-4762-91FB-6B2E5393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2023-12-02T12:23:00Z</dcterms:created>
  <dcterms:modified xsi:type="dcterms:W3CDTF">2023-12-02T12:25:00Z</dcterms:modified>
</cp:coreProperties>
</file>