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3F" w:rsidRDefault="00D57208" w:rsidP="00D57208">
      <w:pPr>
        <w:pStyle w:val="1"/>
        <w:jc w:val="center"/>
      </w:pPr>
      <w:proofErr w:type="spellStart"/>
      <w:r w:rsidRPr="00D57208">
        <w:t>Нейрофармакология</w:t>
      </w:r>
      <w:proofErr w:type="spellEnd"/>
      <w:r>
        <w:t>:</w:t>
      </w:r>
      <w:r w:rsidRPr="00D57208">
        <w:t xml:space="preserve"> современные лекарственные средства и их влияние</w:t>
      </w:r>
    </w:p>
    <w:p w:rsidR="00D57208" w:rsidRDefault="00D57208" w:rsidP="00D57208"/>
    <w:p w:rsidR="00D57208" w:rsidRDefault="00D57208" w:rsidP="00D57208">
      <w:bookmarkStart w:id="0" w:name="_GoBack"/>
      <w:proofErr w:type="spellStart"/>
      <w:r>
        <w:t>Нейрофармакология</w:t>
      </w:r>
      <w:proofErr w:type="spellEnd"/>
      <w:r>
        <w:t xml:space="preserve"> - это область медицины, которая изучает воздействие лекарственных средств на нервную систему человека. Современная </w:t>
      </w:r>
      <w:proofErr w:type="spellStart"/>
      <w:r>
        <w:t>нейрофармакология</w:t>
      </w:r>
      <w:proofErr w:type="spellEnd"/>
      <w:r>
        <w:t xml:space="preserve"> является одной из ключевых областей медицинской науки и играет важную роль в лечении и управлении неврологическими и п</w:t>
      </w:r>
      <w:r>
        <w:t>сихиатрическими расстройствами.</w:t>
      </w:r>
    </w:p>
    <w:p w:rsidR="00D57208" w:rsidRDefault="00D57208" w:rsidP="00D57208">
      <w:r>
        <w:t xml:space="preserve">Одним из важных достижений </w:t>
      </w:r>
      <w:proofErr w:type="spellStart"/>
      <w:r>
        <w:t>нейрофармакологии</w:t>
      </w:r>
      <w:proofErr w:type="spellEnd"/>
      <w:r>
        <w:t xml:space="preserve"> является разработка новых лекарственных средств, специфически ориентированных на центральную нервную систему. Эти лекарства могут воздействовать на различные аспекты </w:t>
      </w:r>
      <w:proofErr w:type="spellStart"/>
      <w:r>
        <w:t>нейрохимии</w:t>
      </w:r>
      <w:proofErr w:type="spellEnd"/>
      <w:r>
        <w:t xml:space="preserve"> и физиологии мозга, помогая контролировать симптомы и улучшать качество жизни пациентов. Примерами таких лекарств являются антидепрессанты, </w:t>
      </w:r>
      <w:proofErr w:type="spellStart"/>
      <w:r>
        <w:t>анксиолитики</w:t>
      </w:r>
      <w:proofErr w:type="spellEnd"/>
      <w:r>
        <w:t>, антипсихотич</w:t>
      </w:r>
      <w:r>
        <w:t>еские средства и многие другие.</w:t>
      </w:r>
    </w:p>
    <w:p w:rsidR="00D57208" w:rsidRDefault="00D57208" w:rsidP="00D57208">
      <w:r>
        <w:t xml:space="preserve">С другой стороны, </w:t>
      </w:r>
      <w:proofErr w:type="spellStart"/>
      <w:r>
        <w:t>нейрофармакология</w:t>
      </w:r>
      <w:proofErr w:type="spellEnd"/>
      <w:r>
        <w:t xml:space="preserve"> также изучает влияние наркотических веществ и алкоголя на нервную систему, и методы борьбы с их негативными последствиями. Она помогает понять механизмы зависимости, разрабатывать программы лечения и профила</w:t>
      </w:r>
      <w:r>
        <w:t>ктики наркомании и алкоголизма.</w:t>
      </w:r>
    </w:p>
    <w:p w:rsidR="00D57208" w:rsidRDefault="00D57208" w:rsidP="00D57208">
      <w:r>
        <w:t xml:space="preserve">Кроме того, </w:t>
      </w:r>
      <w:proofErr w:type="spellStart"/>
      <w:r>
        <w:t>нейрофармакология</w:t>
      </w:r>
      <w:proofErr w:type="spellEnd"/>
      <w:r>
        <w:t xml:space="preserve"> исследует возможности использования лекарственных средств для улучшения когнитивных функций и памяти, а также для лечения неврологических заболеваний, таких как болезнь Паркинсона и болезнь Альцгеймера. Эти исследования открывают новые перспективы в области </w:t>
      </w:r>
      <w:proofErr w:type="spellStart"/>
      <w:r>
        <w:t>нейропротекции</w:t>
      </w:r>
      <w:proofErr w:type="spellEnd"/>
      <w:r>
        <w:t xml:space="preserve"> и восстановления функций</w:t>
      </w:r>
      <w:r>
        <w:t xml:space="preserve"> мозга после повреждений.</w:t>
      </w:r>
    </w:p>
    <w:p w:rsidR="00D57208" w:rsidRDefault="00D57208" w:rsidP="00D57208">
      <w:r>
        <w:t xml:space="preserve">Современная </w:t>
      </w:r>
      <w:proofErr w:type="spellStart"/>
      <w:r>
        <w:t>нейрофармакология</w:t>
      </w:r>
      <w:proofErr w:type="spellEnd"/>
      <w:r>
        <w:t xml:space="preserve"> также активно исследует механизмы действия лекарственных средств на молекулярном уровне, что помогает разрабатывать более </w:t>
      </w:r>
      <w:r>
        <w:t>точные и эффективные препараты.</w:t>
      </w:r>
    </w:p>
    <w:p w:rsidR="00D57208" w:rsidRDefault="00D57208" w:rsidP="00D57208">
      <w:r>
        <w:t xml:space="preserve">Таким образом, </w:t>
      </w:r>
      <w:proofErr w:type="spellStart"/>
      <w:r>
        <w:t>нейрофармакология</w:t>
      </w:r>
      <w:proofErr w:type="spellEnd"/>
      <w:r>
        <w:t xml:space="preserve"> играет ключевую роль в современной медицине, предоставляя множество инструментов для лечения и управления неврологическими и психиатрическими заболеваниями, а также расширяя наши знания о функционировании человеческой нервной системы.</w:t>
      </w:r>
    </w:p>
    <w:p w:rsidR="00D57208" w:rsidRDefault="00D57208" w:rsidP="00D57208">
      <w:r>
        <w:t xml:space="preserve">Кроме того, </w:t>
      </w:r>
      <w:proofErr w:type="spellStart"/>
      <w:r>
        <w:t>нейрофармакология</w:t>
      </w:r>
      <w:proofErr w:type="spellEnd"/>
      <w:r>
        <w:t xml:space="preserve"> активно взаимодействует с другими областями медицинской науки, такими как молекулярная биология и генетика. Это позволяет исследователям более глубоко понимать генетические основы неврологических расстройств и разрабатывать персонализированные методы лечения, учитывающие индиви</w:t>
      </w:r>
      <w:r>
        <w:t>дуальные особенности пациентов.</w:t>
      </w:r>
    </w:p>
    <w:p w:rsidR="00D57208" w:rsidRDefault="00D57208" w:rsidP="00D57208">
      <w:r>
        <w:t xml:space="preserve">С развитием </w:t>
      </w:r>
      <w:proofErr w:type="spellStart"/>
      <w:r>
        <w:t>нанотехнологий</w:t>
      </w:r>
      <w:proofErr w:type="spellEnd"/>
      <w:r>
        <w:t xml:space="preserve"> и </w:t>
      </w:r>
      <w:proofErr w:type="spellStart"/>
      <w:r>
        <w:t>биоинформатики</w:t>
      </w:r>
      <w:proofErr w:type="spellEnd"/>
      <w:r>
        <w:t xml:space="preserve"> </w:t>
      </w:r>
      <w:proofErr w:type="spellStart"/>
      <w:r>
        <w:t>нейрофармакологи</w:t>
      </w:r>
      <w:proofErr w:type="spellEnd"/>
      <w:r>
        <w:t xml:space="preserve"> имеют доступ к более точным и инновационным методам исследования, что способствует разработке новых лекарств и терапевтических подходов. Например, </w:t>
      </w:r>
      <w:proofErr w:type="spellStart"/>
      <w:r>
        <w:t>наномедицина</w:t>
      </w:r>
      <w:proofErr w:type="spellEnd"/>
      <w:r>
        <w:t xml:space="preserve"> предоставляет возможность доставки лекарственных средств непосредственно в мозг</w:t>
      </w:r>
      <w:r>
        <w:t xml:space="preserve">, </w:t>
      </w:r>
      <w:proofErr w:type="spellStart"/>
      <w:r>
        <w:t>минимизируя</w:t>
      </w:r>
      <w:proofErr w:type="spellEnd"/>
      <w:r>
        <w:t xml:space="preserve"> побочные эффекты.</w:t>
      </w:r>
    </w:p>
    <w:p w:rsidR="00D57208" w:rsidRDefault="00D57208" w:rsidP="00D57208">
      <w:r>
        <w:t xml:space="preserve">В последние десятилетия </w:t>
      </w:r>
      <w:proofErr w:type="spellStart"/>
      <w:r>
        <w:t>нейрофармакология</w:t>
      </w:r>
      <w:proofErr w:type="spellEnd"/>
      <w:r>
        <w:t xml:space="preserve"> также активно изучает использование </w:t>
      </w:r>
      <w:proofErr w:type="spellStart"/>
      <w:r>
        <w:t>психоактивных</w:t>
      </w:r>
      <w:proofErr w:type="spellEnd"/>
      <w:r>
        <w:t xml:space="preserve"> веществ в медицинских целях, таких как медицинская марихуана и психоделические средства. Эти исследования имеют потенциал для разработки новых методов лечения неврологических</w:t>
      </w:r>
      <w:r>
        <w:t xml:space="preserve"> и психиатрических расстройств.</w:t>
      </w:r>
    </w:p>
    <w:p w:rsidR="00D57208" w:rsidRDefault="00D57208" w:rsidP="00D57208">
      <w:r>
        <w:t xml:space="preserve">Однако, несмотря на значительные достижения, в </w:t>
      </w:r>
      <w:proofErr w:type="spellStart"/>
      <w:r>
        <w:t>нейрофармакологии</w:t>
      </w:r>
      <w:proofErr w:type="spellEnd"/>
      <w:r>
        <w:t xml:space="preserve"> остаются многие вызовы и проблемы. Это включает в себя необходимость более глубокого понимания многих молекулярных </w:t>
      </w:r>
      <w:r>
        <w:lastRenderedPageBreak/>
        <w:t xml:space="preserve">и нейрохимических процессов в мозге, а также разработку лекарственных средств с более высокой эффективностью </w:t>
      </w:r>
      <w:r>
        <w:t>и меньшими побочными эффектами.</w:t>
      </w:r>
    </w:p>
    <w:p w:rsidR="00D57208" w:rsidRPr="00D57208" w:rsidRDefault="00D57208" w:rsidP="00D57208">
      <w:r>
        <w:t xml:space="preserve">В целом, </w:t>
      </w:r>
      <w:proofErr w:type="spellStart"/>
      <w:r>
        <w:t>нейрофармакология</w:t>
      </w:r>
      <w:proofErr w:type="spellEnd"/>
      <w:r>
        <w:t xml:space="preserve"> остается важным направлением медицинской науки, которое продолжает развиваться и улучшать методы диагностики и лечения неврологических заболеваний, способствуя улучшению качества жизни миллионов пациентов по всему миру.</w:t>
      </w:r>
      <w:bookmarkEnd w:id="0"/>
    </w:p>
    <w:sectPr w:rsidR="00D57208" w:rsidRPr="00D5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3F"/>
    <w:rsid w:val="00D57208"/>
    <w:rsid w:val="00E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D05A"/>
  <w15:chartTrackingRefBased/>
  <w15:docId w15:val="{73F4E231-236E-44EC-A0BF-F251C875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2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2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2023-12-02T12:32:00Z</dcterms:created>
  <dcterms:modified xsi:type="dcterms:W3CDTF">2023-12-02T12:34:00Z</dcterms:modified>
</cp:coreProperties>
</file>