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F8" w:rsidRDefault="003B56CB" w:rsidP="003B56CB">
      <w:pPr>
        <w:pStyle w:val="1"/>
        <w:jc w:val="center"/>
      </w:pPr>
      <w:r w:rsidRPr="003B56CB">
        <w:t>Травмы спинного мозга</w:t>
      </w:r>
      <w:r>
        <w:t>:</w:t>
      </w:r>
      <w:r w:rsidRPr="003B56CB">
        <w:t xml:space="preserve"> последствия и реабилитация</w:t>
      </w:r>
    </w:p>
    <w:p w:rsidR="003B56CB" w:rsidRDefault="003B56CB" w:rsidP="003B56CB"/>
    <w:p w:rsidR="003B56CB" w:rsidRDefault="003B56CB" w:rsidP="003B56CB">
      <w:bookmarkStart w:id="0" w:name="_GoBack"/>
      <w:r>
        <w:t>Травмы спинного мозга являются серьезными повреждениями, которые могут иметь долгосрочные и иногда необратимые последствия для пациентов. Спинной мозг играет важную роль в передаче сигналов от мозга к различным частям тела, контролируя движения и ощущения. Поэтому любое повреждение спинного мозга может пр</w:t>
      </w:r>
      <w:r>
        <w:t>ивести к нарушению его функций.</w:t>
      </w:r>
    </w:p>
    <w:p w:rsidR="003B56CB" w:rsidRDefault="003B56CB" w:rsidP="003B56CB">
      <w:r>
        <w:t>Одной из основных причин травм спинного мозга являются автомобильные аварии, падения, спортивные травмы и другие несчастные случаи. Симптомы и последствия травмы спинного мозга могут варьировать в зависимости от уровня и тяжести повреждения. От поверхностн</w:t>
      </w:r>
      <w:r>
        <w:t>ых ссадин до полного</w:t>
      </w:r>
      <w:r>
        <w:t xml:space="preserve"> паралича - диапазон </w:t>
      </w:r>
      <w:r>
        <w:t>последствий может быть широким.</w:t>
      </w:r>
    </w:p>
    <w:p w:rsidR="003B56CB" w:rsidRDefault="003B56CB" w:rsidP="003B56CB">
      <w:r>
        <w:t>При тяжелых повреждениях спинного мозга, таких как переломы или разрывы позвоночника, могут возникнуть нарушения чувствительности и параличи. Пациенты могут лишиться способности двигаться и чувствовать ниже уровня повреждения. Это может вызвать сильное физичес</w:t>
      </w:r>
      <w:r>
        <w:t>кое и эмоциональное напряжение.</w:t>
      </w:r>
    </w:p>
    <w:p w:rsidR="003B56CB" w:rsidRDefault="003B56CB" w:rsidP="003B56CB">
      <w:r>
        <w:t>Основным этапом в лечении и реабилитации пациентов с травмой спинного мозга является оказание медицинской помощи на ранних стадиях после травмы. Это может включать в себя хирургическое вмешательство для стабилизации позвоночника и уменьшения давления на спи</w:t>
      </w:r>
      <w:r>
        <w:t>нной мозг, если это необходимо.</w:t>
      </w:r>
    </w:p>
    <w:p w:rsidR="003B56CB" w:rsidRDefault="003B56CB" w:rsidP="003B56CB">
      <w:r>
        <w:t xml:space="preserve">Реабилитация играет ключевую роль в восстановлении функций после травмы спинного мозга. Она включает в себя физическую терапию, </w:t>
      </w:r>
      <w:proofErr w:type="spellStart"/>
      <w:r>
        <w:t>ортезы</w:t>
      </w:r>
      <w:proofErr w:type="spellEnd"/>
      <w:r>
        <w:t xml:space="preserve">, медикаментозное лечение и психологическую поддержку. Физическая терапия помогает восстановить двигательные навыки, укрепить мышцы и улучшить координацию. </w:t>
      </w:r>
      <w:proofErr w:type="spellStart"/>
      <w:r>
        <w:t>Ортезы</w:t>
      </w:r>
      <w:proofErr w:type="spellEnd"/>
      <w:r>
        <w:t xml:space="preserve"> и аппараты могут поддерживать пациентов в повседневных задачах. Медикаментозное лечение может включать в себя препараты для контроля</w:t>
      </w:r>
      <w:r>
        <w:t xml:space="preserve"> боли и спастических состояний.</w:t>
      </w:r>
    </w:p>
    <w:p w:rsidR="003B56CB" w:rsidRDefault="003B56CB" w:rsidP="003B56CB">
      <w:r>
        <w:t>Помимо физической реабилитации, важно также уделять внимание психологическому благополучию пациентов. Травма спинного мозга может вызвать депрессию, тревожность и другие психологические проблемы, поэтому психологическая поддержка и консу</w:t>
      </w:r>
      <w:r>
        <w:t>льтирование играют важную роль.</w:t>
      </w:r>
    </w:p>
    <w:p w:rsidR="003B56CB" w:rsidRDefault="003B56CB" w:rsidP="003B56CB">
      <w:r>
        <w:t>Поскольку последствия травмы спинного мозга могут быть долгосрочными или даже пожизненными, важно также обеспечить пациентов доступом к социальным и профессиональным услугам, которые помогут им адаптироваться к но</w:t>
      </w:r>
      <w:r>
        <w:t>вой жизни с учетом ограничений.</w:t>
      </w:r>
    </w:p>
    <w:p w:rsidR="003B56CB" w:rsidRDefault="003B56CB" w:rsidP="003B56CB">
      <w:r>
        <w:t>Травмы спинного мозга остаются серьезной проблемой в медицине, и работа в этой области продолжается с целью улучшить методы диагностики, лечения и реабилитации пациентов. Благодаря комплексному подходу, многие пациен</w:t>
      </w:r>
      <w:r>
        <w:t>ты с травмой спинного мозга мог</w:t>
      </w:r>
      <w:r>
        <w:t>ут достичь значительного улучшения и повысить качество своей жизни.</w:t>
      </w:r>
    </w:p>
    <w:p w:rsidR="003B56CB" w:rsidRDefault="003B56CB" w:rsidP="003B56CB">
      <w:r>
        <w:t>Важным аспектом в реабилитации пациентов с травмой спинного мозга является поддержка семьи и близких родственников. Заболевание члена семьи может сильно повлиять на динамику и качество жизни всей семьи. Психологическая и эмоциональная поддержка семьи помогает ей справиться с изменениями и адаптиро</w:t>
      </w:r>
      <w:r>
        <w:t>ваться к новым обстоятельствам.</w:t>
      </w:r>
    </w:p>
    <w:p w:rsidR="003B56CB" w:rsidRDefault="003B56CB" w:rsidP="003B56CB">
      <w:r>
        <w:t xml:space="preserve">Научные исследования продолжают изучать методы и технологии, направленные на восстановление функций спинного мозга. Это включает в себя использование инновационных методов, таких как электрическая стимуляция и технологии интерфейсов мозг-компьютер. Эти </w:t>
      </w:r>
      <w:r>
        <w:lastRenderedPageBreak/>
        <w:t>подходы могут помочь пациентам восстановить частичные функци</w:t>
      </w:r>
      <w:r>
        <w:t>и и улучшить качество их жизни.</w:t>
      </w:r>
    </w:p>
    <w:p w:rsidR="003B56CB" w:rsidRDefault="003B56CB" w:rsidP="003B56CB">
      <w:r>
        <w:t>Также важной частью реабилитации является образование и поддержка пациентов в области ухода за своим здоровьем. Пациентам обучают, как правильно управлять риском осложнений и обеспечивать здоровый образ жизни, чтобы уменьшить вероятность возник</w:t>
      </w:r>
      <w:r>
        <w:t>новения дополнительных проблем.</w:t>
      </w:r>
    </w:p>
    <w:p w:rsidR="003B56CB" w:rsidRDefault="003B56CB" w:rsidP="003B56CB">
      <w:r>
        <w:t xml:space="preserve">Кроме того, современные технологии и инновации, такие как </w:t>
      </w:r>
      <w:proofErr w:type="spellStart"/>
      <w:r>
        <w:t>экзоскелеты</w:t>
      </w:r>
      <w:proofErr w:type="spellEnd"/>
      <w:r>
        <w:t xml:space="preserve"> и роботы для реабилитации, играют важную роль в улучшении мобильности и независимости пациентов. Эти устройства помогают пациентам восстанавливать двигательные функции и с</w:t>
      </w:r>
      <w:r>
        <w:t>овершать повседневные действия.</w:t>
      </w:r>
    </w:p>
    <w:p w:rsidR="003B56CB" w:rsidRPr="003B56CB" w:rsidRDefault="003B56CB" w:rsidP="003B56CB">
      <w:r>
        <w:t>В заключение, травма спинного мозга остается сложной проблемой, но современные методы диагностики, лечения и реабилитации открывают новые возможности для пациентов с этим состоянием. Работа медицинских специалистов, исследователей и терапевтов продолжается с целью улучшить прогнозы и качество жизни пациентов, столкнувшихся с травмой спинного мозга.</w:t>
      </w:r>
      <w:bookmarkEnd w:id="0"/>
    </w:p>
    <w:sectPr w:rsidR="003B56CB" w:rsidRPr="003B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8"/>
    <w:rsid w:val="003B56CB"/>
    <w:rsid w:val="00A8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F313"/>
  <w15:chartTrackingRefBased/>
  <w15:docId w15:val="{C51E676E-8D36-4402-AA2D-A7D8610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2023-12-02T12:50:00Z</dcterms:created>
  <dcterms:modified xsi:type="dcterms:W3CDTF">2023-12-02T12:52:00Z</dcterms:modified>
</cp:coreProperties>
</file>