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C9" w:rsidRDefault="00690DD6" w:rsidP="00690DD6">
      <w:pPr>
        <w:pStyle w:val="1"/>
        <w:jc w:val="center"/>
      </w:pPr>
      <w:r w:rsidRPr="00690DD6">
        <w:t>Нейробиологические основы спортивных достижений</w:t>
      </w:r>
    </w:p>
    <w:p w:rsidR="00690DD6" w:rsidRDefault="00690DD6" w:rsidP="00690DD6"/>
    <w:p w:rsidR="00690DD6" w:rsidRDefault="00690DD6" w:rsidP="00690DD6">
      <w:bookmarkStart w:id="0" w:name="_GoBack"/>
      <w:r>
        <w:t xml:space="preserve">Нейробиологические основы спортивных достижений представляют собой важное направление исследований, которое помогает нам лучше понять, как мозг и нервная система влияют на способности человека в спорте. Спортивные достижения зависят от сложного взаимодействия физиологических, </w:t>
      </w:r>
      <w:proofErr w:type="spellStart"/>
      <w:r>
        <w:t>нейрологичес</w:t>
      </w:r>
      <w:r>
        <w:t>ких</w:t>
      </w:r>
      <w:proofErr w:type="spellEnd"/>
      <w:r>
        <w:t xml:space="preserve"> и психологических факторов.</w:t>
      </w:r>
    </w:p>
    <w:p w:rsidR="00690DD6" w:rsidRDefault="00690DD6" w:rsidP="00690DD6">
      <w:r>
        <w:t xml:space="preserve">Одним из ключевых аспектов </w:t>
      </w:r>
      <w:proofErr w:type="spellStart"/>
      <w:r>
        <w:t>нейробиологии</w:t>
      </w:r>
      <w:proofErr w:type="spellEnd"/>
      <w:r>
        <w:t xml:space="preserve"> спортивных достижений является исследование моторных навыков и координации движений. Мозг играет решающую роль в управлении мышцами и двигательными навыками спортсмена. Нейронные связи и мозговая активность определяют точность и координацию движений, что имеет критическое значение во многих </w:t>
      </w:r>
      <w:proofErr w:type="spellStart"/>
      <w:r>
        <w:t>видaх</w:t>
      </w:r>
      <w:proofErr w:type="spellEnd"/>
      <w:r>
        <w:t xml:space="preserve"> спорта, таких как гимнастика, </w:t>
      </w:r>
      <w:r>
        <w:t>теннис, футбол и многие другие.</w:t>
      </w:r>
    </w:p>
    <w:p w:rsidR="00690DD6" w:rsidRDefault="00690DD6" w:rsidP="00690DD6">
      <w:r>
        <w:t>Другим важным аспектом является изучение мозговой активности и психологических процессов во время спортивной деятельности. Фокус внимания, концентрация, мотивация и стрессоустойчивость - все эти аспекты нейропсихологии играют ключевую роль в достижении выдающихся спортивных результатов. Нейробиологические исследования позволяют нам лучше понять, как тренировка и психологическая подготовка могут влиять на мозг и способствовать п</w:t>
      </w:r>
      <w:r>
        <w:t>овышению спортивных достижений.</w:t>
      </w:r>
    </w:p>
    <w:p w:rsidR="00690DD6" w:rsidRDefault="00690DD6" w:rsidP="00690DD6">
      <w:r>
        <w:t xml:space="preserve">Спортивные достижения также связаны с адаптацией нервной системы к физическим нагрузкам. Изучение </w:t>
      </w:r>
      <w:proofErr w:type="spellStart"/>
      <w:r>
        <w:t>нейропластичности</w:t>
      </w:r>
      <w:proofErr w:type="spellEnd"/>
      <w:r>
        <w:t xml:space="preserve"> - способности мозга менять свою структуру и функцию под воздействием тренировки - имеет важное значение для понимания, каким образом атлеты могут улучшать свои </w:t>
      </w:r>
      <w:r>
        <w:t>навыки и физическую подготовку.</w:t>
      </w:r>
    </w:p>
    <w:p w:rsidR="00690DD6" w:rsidRDefault="00690DD6" w:rsidP="00690DD6">
      <w:r>
        <w:t xml:space="preserve">Кроме того, </w:t>
      </w:r>
      <w:proofErr w:type="spellStart"/>
      <w:r>
        <w:t>нейробиология</w:t>
      </w:r>
      <w:proofErr w:type="spellEnd"/>
      <w:r>
        <w:t xml:space="preserve"> спортивных достижений также затрагивает вопросы допинга и воздействия лекарственных препаратов на нервную систему. Неконтролируемое употребление некоторых веществ может иметь негативное воздействие на мозг и физическое здоровье спортсмена.</w:t>
      </w:r>
    </w:p>
    <w:p w:rsidR="00690DD6" w:rsidRDefault="00690DD6" w:rsidP="00690DD6">
      <w:r>
        <w:t xml:space="preserve">Дополнительно стоит отметить, что </w:t>
      </w:r>
      <w:proofErr w:type="spellStart"/>
      <w:r>
        <w:t>нейробиология</w:t>
      </w:r>
      <w:proofErr w:type="spellEnd"/>
      <w:r>
        <w:t xml:space="preserve"> спортивных достижений также связана с изучением физиологических параметров, таких как реакция сердечно-сосудистой системы на физическую активность. Мозг играет ключевую роль в регуляции сердечного ритма и кровяного давления во время тренировок и соревнований. Исследования </w:t>
      </w:r>
      <w:proofErr w:type="spellStart"/>
      <w:r>
        <w:t>нейробиологии</w:t>
      </w:r>
      <w:proofErr w:type="spellEnd"/>
      <w:r>
        <w:t xml:space="preserve"> позволяют нам понять, какие </w:t>
      </w:r>
      <w:proofErr w:type="spellStart"/>
      <w:r>
        <w:t>нейромедиаторы</w:t>
      </w:r>
      <w:proofErr w:type="spellEnd"/>
      <w:r>
        <w:t xml:space="preserve"> и нервные механизмы участвуют в этом процессе, и какие адаптации могут происходить в нервной системе спортсмена </w:t>
      </w:r>
      <w:r>
        <w:t>в ответ на физические нагрузки.</w:t>
      </w:r>
    </w:p>
    <w:p w:rsidR="00690DD6" w:rsidRDefault="00690DD6" w:rsidP="00690DD6">
      <w:r>
        <w:t xml:space="preserve">Также важным аспектом </w:t>
      </w:r>
      <w:proofErr w:type="spellStart"/>
      <w:r>
        <w:t>нейробиологии</w:t>
      </w:r>
      <w:proofErr w:type="spellEnd"/>
      <w:r>
        <w:t xml:space="preserve"> спортивных достижений является изучение мозговой активности во время соревнований и моментов психологического напряжения. Спортсмены часто сталкиваются с высоким уровнем стресса и адреналина во время соревнований, и нейробиологические исследования могут помочь выявить, как эти эмоциональные состояния влияют на мозг и как </w:t>
      </w:r>
      <w:r>
        <w:t>можно эффективно управлять ими.</w:t>
      </w:r>
    </w:p>
    <w:p w:rsidR="00690DD6" w:rsidRDefault="00690DD6" w:rsidP="00690DD6">
      <w:r>
        <w:t>Нейробиологические исследования также могут пролить свет на вопросы обучения и тренировки спортсменов. Понимание мозговых механизмов обучения и формирования навыков позволяет разрабатывать более эффективные методики тренировок и</w:t>
      </w:r>
      <w:r>
        <w:t xml:space="preserve"> развивать способности атлетов.</w:t>
      </w:r>
    </w:p>
    <w:p w:rsidR="00690DD6" w:rsidRDefault="00690DD6" w:rsidP="00690DD6">
      <w:r>
        <w:t xml:space="preserve">Наконец, </w:t>
      </w:r>
      <w:proofErr w:type="spellStart"/>
      <w:r>
        <w:t>нейробиология</w:t>
      </w:r>
      <w:proofErr w:type="spellEnd"/>
      <w:r>
        <w:t xml:space="preserve"> спортивных достижений имеет практическое значение для здоровья и безопасности спортсменов. Изучение нейробиологических аспектов позволяет выявить риски и потенциальные опасности для здоровья, связанные с физической активностью и соревнованиями, и разработать меры по их предотвращению.</w:t>
      </w:r>
    </w:p>
    <w:p w:rsidR="00690DD6" w:rsidRDefault="00690DD6" w:rsidP="00690DD6">
      <w:r>
        <w:lastRenderedPageBreak/>
        <w:t xml:space="preserve">В целом, </w:t>
      </w:r>
      <w:proofErr w:type="spellStart"/>
      <w:r>
        <w:t>нейробиология</w:t>
      </w:r>
      <w:proofErr w:type="spellEnd"/>
      <w:r>
        <w:t xml:space="preserve"> спортивных достижений является многогранной областью исследований, которая способствует развитию спортивной науки и улучшению спортивных результатов, а также способствует здоровому и безопасному занятию спортом.</w:t>
      </w:r>
    </w:p>
    <w:p w:rsidR="00690DD6" w:rsidRPr="00690DD6" w:rsidRDefault="00690DD6" w:rsidP="00690DD6">
      <w:r>
        <w:t xml:space="preserve">В заключение, исследования в области </w:t>
      </w:r>
      <w:proofErr w:type="spellStart"/>
      <w:r>
        <w:t>нейробиологии</w:t>
      </w:r>
      <w:proofErr w:type="spellEnd"/>
      <w:r>
        <w:t xml:space="preserve"> спортивных достижений позволяют нам глубже понимать мозговые механизмы, лежащие в основе спортивных способностей и успехов. Эта область исследований важна как для повышения производительности спортсменов, так и для обеспечения честной и безопасной спортивной среды.</w:t>
      </w:r>
      <w:bookmarkEnd w:id="0"/>
    </w:p>
    <w:sectPr w:rsidR="00690DD6" w:rsidRPr="0069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C9"/>
    <w:rsid w:val="00504BC9"/>
    <w:rsid w:val="006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9B12"/>
  <w15:chartTrackingRefBased/>
  <w15:docId w15:val="{230349D5-F974-4369-96D9-6007270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2023-12-03T13:51:00Z</dcterms:created>
  <dcterms:modified xsi:type="dcterms:W3CDTF">2023-12-03T13:52:00Z</dcterms:modified>
</cp:coreProperties>
</file>