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E2" w:rsidRDefault="00A217FE" w:rsidP="00A217FE">
      <w:pPr>
        <w:pStyle w:val="1"/>
        <w:jc w:val="center"/>
      </w:pPr>
      <w:r w:rsidRPr="00A217FE">
        <w:t>Хирургическое лечение эпилепсии</w:t>
      </w:r>
    </w:p>
    <w:p w:rsidR="00A217FE" w:rsidRDefault="00A217FE" w:rsidP="00A217FE"/>
    <w:p w:rsidR="00A217FE" w:rsidRDefault="00A217FE" w:rsidP="00A217FE">
      <w:bookmarkStart w:id="0" w:name="_GoBack"/>
      <w:r>
        <w:t xml:space="preserve">Хирургическое лечение эпилепсии представляет собой важное направление в нейрохирургии, ориентированное на улучшение качества жизни пациентов, страдающих от хронических приступов этого </w:t>
      </w:r>
      <w:proofErr w:type="spellStart"/>
      <w:r>
        <w:t>нейрологического</w:t>
      </w:r>
      <w:proofErr w:type="spellEnd"/>
      <w:r>
        <w:t xml:space="preserve"> заболевания. Эпилепсия характеризуется регулярными эпилептическими припадками, которые могут значительно ограничивать активность и обыденную жизнь пациентов. Хирургическое вмешательство становится необходимым, когда консервативные методы лечения, такие как лекарства</w:t>
      </w:r>
      <w:r>
        <w:t>, не приносят должного эффекта.</w:t>
      </w:r>
    </w:p>
    <w:p w:rsidR="00A217FE" w:rsidRDefault="00A217FE" w:rsidP="00A217FE">
      <w:r>
        <w:t xml:space="preserve">Одним из основных методов хирургического лечения эпилепсии является резекция, или удаление, участка мозга, ответственного за возникновение эпилептических припадков. Перед проведением данной операции необходимо провести множество диагностических исследований, включая магнитно-резонансную томографию (МРТ) и электроэнцефалографию (ЭЭГ), чтобы точно определить местоположение и </w:t>
      </w:r>
      <w:r>
        <w:t>характер эпилептических очагов.</w:t>
      </w:r>
    </w:p>
    <w:p w:rsidR="00A217FE" w:rsidRDefault="00A217FE" w:rsidP="00A217FE">
      <w:r>
        <w:t xml:space="preserve">Другим методом лечения эпилепсии является стимуляция глубоких мозговых структур с использованием имплантируемых устройств, таких как глубокий мозговой стимулятор (ГМС). Этот метод предполагает внедрение электродов в определенные участки мозга, которые регулируют активность, </w:t>
      </w:r>
      <w:r>
        <w:t>способствуя снижению приступов.</w:t>
      </w:r>
    </w:p>
    <w:p w:rsidR="00A217FE" w:rsidRDefault="00A217FE" w:rsidP="00A217FE">
      <w:r>
        <w:t xml:space="preserve">В некоторых случаях используется корпус </w:t>
      </w:r>
      <w:proofErr w:type="spellStart"/>
      <w:r>
        <w:t>колоссумэктомия</w:t>
      </w:r>
      <w:proofErr w:type="spellEnd"/>
      <w:r>
        <w:t xml:space="preserve">, при которой разрезается корпус </w:t>
      </w:r>
      <w:proofErr w:type="spellStart"/>
      <w:r>
        <w:t>колоссум</w:t>
      </w:r>
      <w:proofErr w:type="spellEnd"/>
      <w:r>
        <w:t>, структура, соединяющая правое и левое полушарие мозга. Этот метод может быть эффективным при лечении неконтролируемых судорог, распро</w:t>
      </w:r>
      <w:r>
        <w:t>страняющихся между полушариями.</w:t>
      </w:r>
    </w:p>
    <w:p w:rsidR="00A217FE" w:rsidRDefault="00A217FE" w:rsidP="00A217FE">
      <w:r>
        <w:t>Хирургическое лечение эпилепсии подразумевает высокую степень индивидуализации и требует внимательной предварительной оценки со стороны специалистов. Операции могут быть связаны с рисками, такими как потеря функций, и потому они проводятся только после тщательного обсуждения и согласования с пациентами.</w:t>
      </w:r>
    </w:p>
    <w:p w:rsidR="00A217FE" w:rsidRDefault="00A217FE" w:rsidP="00A217FE">
      <w:r>
        <w:t xml:space="preserve">Кроме указанных методов, в хирургическом лечении эпилепсии также используются различные процедуры для локализации эпилептической активности и ее устранения. Это включает в себя </w:t>
      </w:r>
      <w:proofErr w:type="spellStart"/>
      <w:r>
        <w:t>мониторирование</w:t>
      </w:r>
      <w:proofErr w:type="spellEnd"/>
      <w:r>
        <w:t xml:space="preserve"> эпилептических припадков при помощи глубокой имплантации электродов и искусственного вызывания приступов, чтобы точно определи</w:t>
      </w:r>
      <w:r>
        <w:t>ть источник активности в мозге.</w:t>
      </w:r>
    </w:p>
    <w:p w:rsidR="00A217FE" w:rsidRDefault="00A217FE" w:rsidP="00A217FE">
      <w:r>
        <w:t xml:space="preserve">Современные технологии также предоставляют возможность </w:t>
      </w:r>
      <w:proofErr w:type="spellStart"/>
      <w:r>
        <w:t>нейронавигации</w:t>
      </w:r>
      <w:proofErr w:type="spellEnd"/>
      <w:r>
        <w:t>, что позволяет хирургам точно определить путь доступа и минимизировать повреждение окружающих зон мозга во время операции. Это способствует снижению рисков для пациентов и</w:t>
      </w:r>
      <w:r>
        <w:t xml:space="preserve"> улучшению результатов лечения.</w:t>
      </w:r>
    </w:p>
    <w:p w:rsidR="00A217FE" w:rsidRDefault="00A217FE" w:rsidP="00A217FE">
      <w:r>
        <w:t xml:space="preserve">Важным аспектом является </w:t>
      </w:r>
      <w:proofErr w:type="spellStart"/>
      <w:r>
        <w:t>мультимодальный</w:t>
      </w:r>
      <w:proofErr w:type="spellEnd"/>
      <w:r>
        <w:t xml:space="preserve"> подход к лечению эпилепсии, который включает в себя не только хирургическое вмешательство, но и медикаментозную терапию, реабилитацию и психосоциальную поддержку пациентов. Это помогает достичь наилучших результатов и обеспечить пациентам полноценное восстановл</w:t>
      </w:r>
      <w:r>
        <w:t>ение.</w:t>
      </w:r>
    </w:p>
    <w:p w:rsidR="00A217FE" w:rsidRDefault="00A217FE" w:rsidP="00A217FE">
      <w:r>
        <w:t xml:space="preserve">Наконец, важно отметить, что успешное хирургическое лечение эпилепсии требует высокой квалификации и опыта со стороны нейрохирургов и </w:t>
      </w:r>
      <w:proofErr w:type="spellStart"/>
      <w:r>
        <w:t>нейрологов</w:t>
      </w:r>
      <w:proofErr w:type="spellEnd"/>
      <w:r>
        <w:t>. Каждый случай требует индивидуально</w:t>
      </w:r>
      <w:r>
        <w:t>го подхода и тщательной оценки.</w:t>
      </w:r>
    </w:p>
    <w:p w:rsidR="00A217FE" w:rsidRDefault="00A217FE" w:rsidP="00A217FE">
      <w:r>
        <w:t xml:space="preserve">В итоге, хирургическое лечение эпилепсии представляет собой важный метод, который может принести значительную пользу пациентам, страдающим от этого </w:t>
      </w:r>
      <w:proofErr w:type="spellStart"/>
      <w:r>
        <w:t>нейрологического</w:t>
      </w:r>
      <w:proofErr w:type="spellEnd"/>
      <w:r>
        <w:t xml:space="preserve"> заболевания. </w:t>
      </w:r>
      <w:r>
        <w:lastRenderedPageBreak/>
        <w:t>С развитием медицинской технологии и научных исследований можно ожидать дальнейшего совершенствования методов лечения и повышения эффективности этой практики.</w:t>
      </w:r>
    </w:p>
    <w:p w:rsidR="00A217FE" w:rsidRPr="00A217FE" w:rsidRDefault="00A217FE" w:rsidP="00A217FE">
      <w:r>
        <w:t xml:space="preserve">В заключение, хирургическое лечение эпилепсии является важным и эффективным методом в нейрохирургии, который может значительно улучшить качество жизни пациентов, страдающих от этого </w:t>
      </w:r>
      <w:proofErr w:type="spellStart"/>
      <w:r>
        <w:t>нейрологического</w:t>
      </w:r>
      <w:proofErr w:type="spellEnd"/>
      <w:r>
        <w:t xml:space="preserve"> заболевания. Оно требует комплексного исследования и подготовки, но может привести к стабилизации или полному устранению эпилептических припадков.</w:t>
      </w:r>
      <w:bookmarkEnd w:id="0"/>
    </w:p>
    <w:sectPr w:rsidR="00A217FE" w:rsidRPr="00A2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E2"/>
    <w:rsid w:val="001B3CE2"/>
    <w:rsid w:val="00A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FB28"/>
  <w15:chartTrackingRefBased/>
  <w15:docId w15:val="{7C67DCA0-F764-47E1-AD5A-78BC319F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7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2023-12-04T11:34:00Z</dcterms:created>
  <dcterms:modified xsi:type="dcterms:W3CDTF">2023-12-04T11:36:00Z</dcterms:modified>
</cp:coreProperties>
</file>