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A9" w:rsidRDefault="00F64C8D" w:rsidP="00F64C8D">
      <w:pPr>
        <w:pStyle w:val="1"/>
        <w:jc w:val="center"/>
      </w:pPr>
      <w:r w:rsidRPr="00F64C8D">
        <w:t>Новые подходы в лечении гидроцефалии</w:t>
      </w:r>
    </w:p>
    <w:p w:rsidR="00F64C8D" w:rsidRDefault="00F64C8D" w:rsidP="00F64C8D"/>
    <w:p w:rsidR="00F64C8D" w:rsidRDefault="00F64C8D" w:rsidP="00F64C8D">
      <w:bookmarkStart w:id="0" w:name="_GoBack"/>
      <w:r>
        <w:t>Гидроцефалия – это патологическое состояние, характеризующееся накоплением лишнего количества жидкости внутри черепа, что может привести к увеличению объема мозга и увеличению внутричерепного давления. Это серьезное нейрохирургическое заболевание, которое может возникнуть у детей и взрослых. Новые подходы в лечении гидроцефалии существенно расширяют возможности нейрохирур</w:t>
      </w:r>
      <w:r>
        <w:t>гов в борьбе с этим состоянием.</w:t>
      </w:r>
    </w:p>
    <w:p w:rsidR="00F64C8D" w:rsidRDefault="00F64C8D" w:rsidP="00F64C8D">
      <w:r>
        <w:t xml:space="preserve">Одним из современных методов лечения гидроцефалии является использование минимально инвазивных хирургических подходов. Эти методы позволяют хирургам создавать шунты или дренажные системы для отвода избыточной жидкости из мозга, </w:t>
      </w:r>
      <w:proofErr w:type="spellStart"/>
      <w:r>
        <w:t>минимизируя</w:t>
      </w:r>
      <w:proofErr w:type="spellEnd"/>
      <w:r>
        <w:t xml:space="preserve"> травматизм и риск осложнений. Новейшие материалы и технологии позволяют создавать более эффективные и долговечные системы, что улучшает результаты лечения и сокращает необх</w:t>
      </w:r>
      <w:r>
        <w:t>одимость в повторных операциях.</w:t>
      </w:r>
    </w:p>
    <w:p w:rsidR="00F64C8D" w:rsidRDefault="00F64C8D" w:rsidP="00F64C8D">
      <w:r>
        <w:t>Структурные изменения внутренних шунтов и дренажных систем, такие как введение вентильных устройств и магнитных систем, сделали лечение гидроцефалии более индивидуализированным и эффективным. Эти инновации позволяют более точно контролировать отток жидкости и предотвращать возможные осложнения, такие как избыточное снижен</w:t>
      </w:r>
      <w:r>
        <w:t>ие внутричерепного давления.</w:t>
      </w:r>
    </w:p>
    <w:p w:rsidR="00F64C8D" w:rsidRDefault="00F64C8D" w:rsidP="00F64C8D">
      <w:r>
        <w:t xml:space="preserve">Однако новые подходы в лечении гидроцефалии также включают в себя методы </w:t>
      </w:r>
      <w:proofErr w:type="spellStart"/>
      <w:r>
        <w:t>нейроэндоскопии</w:t>
      </w:r>
      <w:proofErr w:type="spellEnd"/>
      <w:r>
        <w:t>, которые позволяют хирургам проводить манипуляции внутри черепа с помощью миниатюрных инструментов и видеокамеры. Это позволяет более точно диагностировать и лечить гидроцефалию, а также проводить нейрохирургические вмешательства с меньшими хирургичес</w:t>
      </w:r>
      <w:r>
        <w:t>кими вмешательствами и рисками.</w:t>
      </w:r>
    </w:p>
    <w:p w:rsidR="00F64C8D" w:rsidRDefault="00F64C8D" w:rsidP="00F64C8D">
      <w:r>
        <w:t>Кроме того, разработка и применение современных методов изображения, таких как магнитно-резонансная томография (МРТ) и компьютерная томография (КТ), позволяют врачам более точно оценивать структуры мозга и определять объем и местоположение накопления жидкости. Это способствует более точному пл</w:t>
      </w:r>
      <w:r>
        <w:t>анированию и контролю операций.</w:t>
      </w:r>
    </w:p>
    <w:p w:rsidR="00F64C8D" w:rsidRDefault="00F64C8D" w:rsidP="00F64C8D">
      <w:r>
        <w:t xml:space="preserve">Новые подходы в лечении гидроцефалии также включают в себя многодисциплинарное сотрудничество между нейрохирургами, неврологами, </w:t>
      </w:r>
      <w:proofErr w:type="spellStart"/>
      <w:r>
        <w:t>реабилитологами</w:t>
      </w:r>
      <w:proofErr w:type="spellEnd"/>
      <w:r>
        <w:t xml:space="preserve"> и другими специалистами, что способствует комплексному уходу и реабилитации пациентов. Это важно для обеспечения наилучших результатов и улучшения качества жизни пациентов с гидроцефалией.</w:t>
      </w:r>
    </w:p>
    <w:p w:rsidR="00F64C8D" w:rsidRDefault="00F64C8D" w:rsidP="00F64C8D">
      <w:r>
        <w:t>Кроме того, важным аспектом новых подходов в лечении гидроцефалии является более глубокое понимание этого заболевания и его разнообразных форм. Современные исследования позволяют выявлять генетические факторы, связанные с развитием гидроцефалии, что может помочь в диагностике и выборе наилучшего метода лечения для каждог</w:t>
      </w:r>
      <w:r>
        <w:t>о конкретного пациента.</w:t>
      </w:r>
    </w:p>
    <w:p w:rsidR="00F64C8D" w:rsidRDefault="00F64C8D" w:rsidP="00F64C8D">
      <w:r>
        <w:t>Другим важным аспектом новых подходов является раннее обнаружение гидроцефалии у детей. С использованием современных методов скрининга и диагностики можно выявлять признаки гидроцефалии в более раннем возрасте, что позволяет начать лечение раньше и предотвратить возможные осложнения и ух</w:t>
      </w:r>
      <w:r>
        <w:t>удшение качества жизни ребенка.</w:t>
      </w:r>
    </w:p>
    <w:p w:rsidR="00F64C8D" w:rsidRDefault="00F64C8D" w:rsidP="00F64C8D">
      <w:r>
        <w:t>Интеграция роботизированных и навигационных систем в нейрохирургические операции также способствует улучшению результатов лечения гидроцефалии. Эти системы помогают хирургам более точно и безопасно проводить хирургические вмешательства, что особенно важно при работе в области мозга.</w:t>
      </w:r>
    </w:p>
    <w:p w:rsidR="00F64C8D" w:rsidRDefault="00F64C8D" w:rsidP="00F64C8D">
      <w:r>
        <w:lastRenderedPageBreak/>
        <w:t>Следует также отметить, что современные методы лечения гидроцефалии стремятся к максимальной сохранности тканей мозга и минимизации риска осложнений. Это позволяет пациентам иметь более быстрое восстановление и более полноценное возвращение к н</w:t>
      </w:r>
      <w:r>
        <w:t>ормальной жизни после операции.</w:t>
      </w:r>
    </w:p>
    <w:p w:rsidR="00F64C8D" w:rsidRDefault="00F64C8D" w:rsidP="00F64C8D">
      <w:r>
        <w:t>Наконец, важным аспектом новых подходов в лечении гидроцефалии является поддержка и реабилитация пациентов после операций. Специалисты по реабилитации помогают пациентам восстановить потерянные функции и адаптироваться к новым условиям жизни, что существен</w:t>
      </w:r>
      <w:r>
        <w:t>но влияет на их качество жизни.</w:t>
      </w:r>
    </w:p>
    <w:p w:rsidR="00F64C8D" w:rsidRDefault="00F64C8D" w:rsidP="00F64C8D">
      <w:r>
        <w:t>Таким образом, новые подходы в лечении гидроцефалии охватывают широкий спектр инноваций, начиная от методов хирургического вмешательства и заканчивая ранней диагностикой и реабилитацией. Они направлены на улучшение результатов лечения и повышение качества жизни пациентов, страдающих гидроцефалией.</w:t>
      </w:r>
    </w:p>
    <w:p w:rsidR="00F64C8D" w:rsidRPr="00F64C8D" w:rsidRDefault="00F64C8D" w:rsidP="00F64C8D">
      <w:r>
        <w:t xml:space="preserve">В заключение, новые подходы в лечении гидроцефалии открывают новые перспективы для пациентов, страдающих этим состоянием. Минимально инвазивные методы, </w:t>
      </w:r>
      <w:proofErr w:type="spellStart"/>
      <w:r>
        <w:t>нейроэндоскопия</w:t>
      </w:r>
      <w:proofErr w:type="spellEnd"/>
      <w:r>
        <w:t>, современные методы изображения и многодисциплинарное лечение делают лечение более эффективным и персонализированным. Эти инновации в нейрохирургии помогают улучшить качество жизни пациентов и повысить эффективность лечения гидроцефалии.</w:t>
      </w:r>
      <w:bookmarkEnd w:id="0"/>
    </w:p>
    <w:sectPr w:rsidR="00F64C8D" w:rsidRPr="00F6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A9"/>
    <w:rsid w:val="009E7BA9"/>
    <w:rsid w:val="00F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5AED"/>
  <w15:chartTrackingRefBased/>
  <w15:docId w15:val="{517DAB36-FAAD-471D-BA3D-6B7F0FB9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2023-12-04T12:07:00Z</dcterms:created>
  <dcterms:modified xsi:type="dcterms:W3CDTF">2023-12-04T12:09:00Z</dcterms:modified>
</cp:coreProperties>
</file>