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38" w:rsidRDefault="00013B8D" w:rsidP="00013B8D">
      <w:pPr>
        <w:pStyle w:val="1"/>
        <w:jc w:val="center"/>
      </w:pPr>
      <w:r w:rsidRPr="00013B8D">
        <w:t>Роботизированная нейрохирургия</w:t>
      </w:r>
    </w:p>
    <w:p w:rsidR="00013B8D" w:rsidRDefault="00013B8D" w:rsidP="00013B8D"/>
    <w:p w:rsidR="00013B8D" w:rsidRDefault="00013B8D" w:rsidP="00013B8D">
      <w:bookmarkStart w:id="0" w:name="_GoBack"/>
      <w:r>
        <w:t xml:space="preserve">Роботизированная нейрохирургия представляет собой современную и инновационную область медицины, которая объединяет в себе нейрохирургическую экспертизу и передовые робототехнические технологии. Эта дисциплина стала важной составляющей нейрохирургии, открывая новые возможности для точных и безопасных хирургических вмешательств в </w:t>
      </w:r>
      <w:r>
        <w:t>области мозга и спинного мозга.</w:t>
      </w:r>
    </w:p>
    <w:p w:rsidR="00013B8D" w:rsidRDefault="00013B8D" w:rsidP="00013B8D">
      <w:r>
        <w:t>Одним из главных достижений роботизированной нейрохирургии является использование хирургических роботов. Эти высокоточные устройства позволяют нейрохирургам выполнять сложные операции с высокой степенью точности и минимальным воздействием на окружающие ткани. Роботы обладают максимальной стабильностью руки и могут проводить микрохирургические манипуляции, которые были бы трудно или даже нево</w:t>
      </w:r>
      <w:r>
        <w:t>зможно выполнить без их помощи.</w:t>
      </w:r>
    </w:p>
    <w:p w:rsidR="00013B8D" w:rsidRDefault="00013B8D" w:rsidP="00013B8D">
      <w:r>
        <w:t>Роботы также предоставляют нейрохирургам возможность работать на расстоянии. Это означает, что опытные хирурги могут проводить операции даже на больших расстояниях, что особенно важно в случаях, когда нужна консультация эксперта, находящегося в другом месте. Это расширяет доступность высококвалифицированной нейрохирургической помощи для пациентов в удал</w:t>
      </w:r>
      <w:r>
        <w:t>енных или недоступных регионах.</w:t>
      </w:r>
    </w:p>
    <w:p w:rsidR="00013B8D" w:rsidRDefault="00013B8D" w:rsidP="00013B8D">
      <w:r>
        <w:t>Еще одним важным аспектом роботизированной нейрохирургии является навигационная система. Она предоставляет хирургу детальные и точные данные о местоположении и структуре мозга пациента, что помогает в определении пути доступа и планировании операции. Навигационные системы сокращают риск повреждени</w:t>
      </w:r>
      <w:r>
        <w:t>я здоровых тканей и осложнений.</w:t>
      </w:r>
    </w:p>
    <w:p w:rsidR="00013B8D" w:rsidRDefault="00013B8D" w:rsidP="00013B8D">
      <w:r>
        <w:t xml:space="preserve">Кроме того, роботизированная нейрохирургия также используется для проведения стереотаксической </w:t>
      </w:r>
      <w:proofErr w:type="spellStart"/>
      <w:r>
        <w:t>радиохирургии</w:t>
      </w:r>
      <w:proofErr w:type="spellEnd"/>
      <w:r>
        <w:t xml:space="preserve">. Этот метод позволяет лечить опухоли и другие поражения мозга с использованием высокоинтенсивного лучевого облучения с высокой точностью, </w:t>
      </w:r>
      <w:proofErr w:type="spellStart"/>
      <w:r>
        <w:t>минимизируя</w:t>
      </w:r>
      <w:proofErr w:type="spellEnd"/>
      <w:r>
        <w:t xml:space="preserve"> в</w:t>
      </w:r>
      <w:r>
        <w:t>оздействие на окружающие ткани.</w:t>
      </w:r>
    </w:p>
    <w:p w:rsidR="00013B8D" w:rsidRDefault="00013B8D" w:rsidP="00013B8D">
      <w:r>
        <w:t>Однако следует отметить, что роботизированная нейрохирургия требует высокой подготовки и опыта со стороны медицинского персонала. Нейрохирурги должны быть обучены в работе с роботами и навигационными системами, чтобы обеспечить безопасность и эффективность хирургических процедур.</w:t>
      </w:r>
    </w:p>
    <w:p w:rsidR="00013B8D" w:rsidRDefault="00013B8D" w:rsidP="00013B8D">
      <w:r>
        <w:t xml:space="preserve">Роботизированная нейрохирургия также предоставляет возможности для более точного мониторинга мозговой активности в режиме реального времени. Это важно при выполнении операций в непосредственной близости к функционально важным участкам мозга, таким как области, отвечающие за двигательные функции, зрение или речь. Роботизированные системы могут обеспечивать более четкое и надежное </w:t>
      </w:r>
      <w:proofErr w:type="spellStart"/>
      <w:r>
        <w:t>следение</w:t>
      </w:r>
      <w:proofErr w:type="spellEnd"/>
      <w:r>
        <w:t xml:space="preserve"> за этими функциями, что минимизирует риск их</w:t>
      </w:r>
      <w:r>
        <w:t xml:space="preserve"> повреждения во время операции.</w:t>
      </w:r>
    </w:p>
    <w:p w:rsidR="00013B8D" w:rsidRDefault="00013B8D" w:rsidP="00013B8D">
      <w:r>
        <w:t>Кроме того, роботизированная нейрохирургия способствует сокращению времени операции и периода восстановления для пациентов. Точные и быстрые манипуляции роботов позволяют сократить время, проводимое в операционной, что уменьшает риск осложнений и дискомфорта для пациентов. Это особенно важно при проведении длительных и слож</w:t>
      </w:r>
      <w:r>
        <w:t>ных хирургических вмешательств.</w:t>
      </w:r>
    </w:p>
    <w:p w:rsidR="00013B8D" w:rsidRDefault="00013B8D" w:rsidP="00013B8D">
      <w:r>
        <w:t xml:space="preserve">Несмотря на многочисленные преимущества, роботизированная нейрохирургия также имеет свои ограничения и требует высокой квалификации хирургов и обслуживающего персонала. Необходимость в обучении и сертификации специалистов, а также высокие затраты на </w:t>
      </w:r>
      <w:r>
        <w:lastRenderedPageBreak/>
        <w:t>оборудование и обслуживание роботов могут стать препятствием для широкого распространения этой тех</w:t>
      </w:r>
      <w:r>
        <w:t>нологии в медицинской практике.</w:t>
      </w:r>
    </w:p>
    <w:p w:rsidR="00013B8D" w:rsidRDefault="00013B8D" w:rsidP="00013B8D">
      <w:r>
        <w:t>В целом, роботизированная нейрохирургия представляет собой значительный шаг вперед в области нейрохирургии, способствуя улучшению результатов операций и качества жизни пациентов. С развитием технологий и накоплением опыта, она обещает стать еще более эффективной и доступной методикой для лечения нейрохирургических заболеваний.</w:t>
      </w:r>
    </w:p>
    <w:p w:rsidR="00013B8D" w:rsidRPr="00013B8D" w:rsidRDefault="00013B8D" w:rsidP="00013B8D">
      <w:r>
        <w:t>В заключение, роботизированная нейрохирургия представляет собой важный шаг в развитии нейрохирургии, обеспечивая более точные, безопасные и доступные методы лечения пациентов с заболеваниями мозга и спинного мозга. Современные роботы и технологии позволяют нейрохирургам достичь выдающихся результатов в лечении сложных нейрохирургических случаев.</w:t>
      </w:r>
      <w:bookmarkEnd w:id="0"/>
    </w:p>
    <w:sectPr w:rsidR="00013B8D" w:rsidRPr="0001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38"/>
    <w:rsid w:val="00013B8D"/>
    <w:rsid w:val="00F8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75CF"/>
  <w15:chartTrackingRefBased/>
  <w15:docId w15:val="{A6E68373-04D5-4240-B408-19C9EC69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B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2023-12-04T12:13:00Z</dcterms:created>
  <dcterms:modified xsi:type="dcterms:W3CDTF">2023-12-04T12:14:00Z</dcterms:modified>
</cp:coreProperties>
</file>