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3A" w:rsidRDefault="00D82F8D" w:rsidP="00D82F8D">
      <w:pPr>
        <w:pStyle w:val="1"/>
        <w:jc w:val="center"/>
      </w:pPr>
      <w:r w:rsidRPr="00D82F8D">
        <w:t>Применение искусственных нейронных сетей в нейрохирургии</w:t>
      </w:r>
    </w:p>
    <w:p w:rsidR="00D82F8D" w:rsidRDefault="00D82F8D" w:rsidP="00D82F8D"/>
    <w:p w:rsidR="00D82F8D" w:rsidRDefault="00D82F8D" w:rsidP="00D82F8D">
      <w:bookmarkStart w:id="0" w:name="_GoBack"/>
      <w:r>
        <w:t>Применение искусственных нейронных сетей (ИНС) в нейрохирургии представляет собой новую и захватывающую область, которая меняет способы диагностики, планирования операций и даже самих хирургических процедур. Искусственные нейронные сети - это компьютерные системы, способные имитировать работу человеческого мозга и обучаться на больших объемах данных. В нейрохирургии они находят п</w:t>
      </w:r>
      <w:r>
        <w:t>рименение в различных аспектах.</w:t>
      </w:r>
    </w:p>
    <w:p w:rsidR="00D82F8D" w:rsidRDefault="00D82F8D" w:rsidP="00D82F8D">
      <w:r>
        <w:t>Одним из наиболее важных направлений использования ИНС в нейрохирургии является диагностика и обработка медицинских изображений, таких как магнитно-резонансная томография (МРТ) и компьютерная томография (КТ). ИНС могут помочь в автоматизации процесса анализа снимков, выявлении патологий и определении их характеристик. Это позволяет врачам более точно и быстро обнаруживать опухоли, аневризмы и другие изменения в мозге, что критически важно для правильной диагностики и планирования хирургических вмешательств.</w:t>
      </w:r>
    </w:p>
    <w:p w:rsidR="00D82F8D" w:rsidRDefault="00D82F8D" w:rsidP="00D82F8D">
      <w:r>
        <w:t>Кроме того, ИНС применяются в хирургическом планировании. Они могут анализировать данные пациента, включая структуру мозга и опухоли, и предоставлять хирургам информацию о наилучших путях доступа и оптимальном хирургическом подходе. Это помогает сделать операции более точными и минимально инвазивными, что способствует у</w:t>
      </w:r>
      <w:r>
        <w:t>меньшению рисков для пациентов.</w:t>
      </w:r>
    </w:p>
    <w:p w:rsidR="00D82F8D" w:rsidRDefault="00D82F8D" w:rsidP="00D82F8D">
      <w:r>
        <w:t>Искусственные нейронные сети также используются для навигации и мониторинга во время нейрохирургических операций. Они могут предоставлять информацию о точной локализации инструментов и анатомических структур, что помогает хирургам более эффективно проводить операции и избега</w:t>
      </w:r>
      <w:r>
        <w:t>ть повреждения здоровых тканей.</w:t>
      </w:r>
    </w:p>
    <w:p w:rsidR="00D82F8D" w:rsidRDefault="00D82F8D" w:rsidP="00D82F8D">
      <w:r>
        <w:t xml:space="preserve">Более того, ИНС могут быть включены в системы роботов, используемых в нейрохирургии. Это позволяет создавать </w:t>
      </w:r>
      <w:proofErr w:type="spellStart"/>
      <w:r>
        <w:t>высокопрецизные</w:t>
      </w:r>
      <w:proofErr w:type="spellEnd"/>
      <w:r>
        <w:t xml:space="preserve"> роботы-хирурги, способные выполнять сложные операции с выс</w:t>
      </w:r>
      <w:r>
        <w:t>окой точностью и безопасностью.</w:t>
      </w:r>
    </w:p>
    <w:p w:rsidR="00D82F8D" w:rsidRDefault="00D82F8D" w:rsidP="00D82F8D">
      <w:r>
        <w:t>Нейрохирургия остается одной из самых сложных и требующих высокой точности областей медицины. Применение искусственных нейронных сетей значительно улучшает возможности диагностики, планирования и выполнения хирургических процедур, делая их более безопасными и эффективными. Тем самым, ИНС играют важную роль в развитии современной нейрохирургии и улучшении результатов лечения для пациентов.</w:t>
      </w:r>
    </w:p>
    <w:p w:rsidR="00D82F8D" w:rsidRDefault="00D82F8D" w:rsidP="00D82F8D">
      <w:r>
        <w:t>Искусственные нейронные сети также демонстрируют свой потенциал в области прогнозирования результатов нейрохирургических операций. Путем анализа данных о больших группах пациентов и результатов их лечения, ИНС могут помочь врачам предсказывать вероятные исходы операций, а также оценивать риски и побочные эффекты. Это позволяет более точно информировать пациентов о возможных результатах и выбир</w:t>
      </w:r>
      <w:r>
        <w:t>ать наилучший подход к лечению.</w:t>
      </w:r>
    </w:p>
    <w:p w:rsidR="00D82F8D" w:rsidRDefault="00D82F8D" w:rsidP="00D82F8D">
      <w:r>
        <w:t xml:space="preserve">Важным аспектом применения искусственных нейронных сетей в нейрохирургии является их способность к обучению на больших объемах данных. С развитием медицинской информатики и сбора данных о пациентах, ИНС могут становиться все более точными и адаптивными. Они способны учиться на новых случаях, учитывать индивидуальные особенности пациентов и адаптироваться к изменяющимся условиям, что делает их мощным </w:t>
      </w:r>
      <w:r>
        <w:t>инструментом для нейрохирургов.</w:t>
      </w:r>
    </w:p>
    <w:p w:rsidR="00D82F8D" w:rsidRDefault="00D82F8D" w:rsidP="00D82F8D">
      <w:r>
        <w:t xml:space="preserve">Однако, несмотря на все преимущества, применение ИНС в нейрохирургии также вызывает вопросы о безопасности данных и этичности. Важно обеспечивать конфиденциальность </w:t>
      </w:r>
      <w:r>
        <w:lastRenderedPageBreak/>
        <w:t>медицинских данных пациентов и следить за тем, чтобы ИНС использовались в соответствии с эт</w:t>
      </w:r>
      <w:r>
        <w:t>ическими стандартами и нормами.</w:t>
      </w:r>
    </w:p>
    <w:p w:rsidR="00D82F8D" w:rsidRPr="00D82F8D" w:rsidRDefault="00D82F8D" w:rsidP="00D82F8D">
      <w:r>
        <w:t>В заключение, применение искусственных нейронных сетей в нейрохирургии открывает новые горизонты для диагностики, планирования и выполнения операций. Они улучшают точность и эффективность нейрохирургического лечения, делая его более безопасным и доступным. Несомненно, развитие этой области будет продолжаться, и ИНС станут еще более важными инструментами для нейрохирургов, способствуя улучшению здоровья и качества жизни пациентов.</w:t>
      </w:r>
      <w:bookmarkEnd w:id="0"/>
    </w:p>
    <w:sectPr w:rsidR="00D82F8D" w:rsidRPr="00D8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A"/>
    <w:rsid w:val="00D82F8D"/>
    <w:rsid w:val="00F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AD3"/>
  <w15:chartTrackingRefBased/>
  <w15:docId w15:val="{F5929E05-4B39-455F-B5A9-9FDEE918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2023-12-04T12:27:00Z</dcterms:created>
  <dcterms:modified xsi:type="dcterms:W3CDTF">2023-12-04T12:29:00Z</dcterms:modified>
</cp:coreProperties>
</file>