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BD" w:rsidRDefault="00C25D0E" w:rsidP="00C25D0E">
      <w:pPr>
        <w:pStyle w:val="1"/>
        <w:jc w:val="center"/>
      </w:pPr>
      <w:r w:rsidRPr="00C25D0E">
        <w:t>Хирургическое лечение неврологических расстройств движения</w:t>
      </w:r>
    </w:p>
    <w:p w:rsidR="00C25D0E" w:rsidRDefault="00C25D0E" w:rsidP="00C25D0E"/>
    <w:p w:rsidR="00C25D0E" w:rsidRDefault="00C25D0E" w:rsidP="00C25D0E">
      <w:bookmarkStart w:id="0" w:name="_GoBack"/>
      <w:r>
        <w:t xml:space="preserve">Неврологические расстройства движения представляют собой группу заболеваний, характеризующихся нарушением координации и контроля движений организма. Они могут быть вызваны различными причинами, включая </w:t>
      </w:r>
      <w:proofErr w:type="spellStart"/>
      <w:r>
        <w:t>нейродегенеративные</w:t>
      </w:r>
      <w:proofErr w:type="spellEnd"/>
      <w:r>
        <w:t xml:space="preserve"> заболевания, травмы головного мозга, инфекции и другие факторы. Хирургическое лечение неврологических расстройств движения становится все более значимым </w:t>
      </w:r>
      <w:r>
        <w:t>методом в медицинской практике.</w:t>
      </w:r>
    </w:p>
    <w:p w:rsidR="00C25D0E" w:rsidRDefault="00C25D0E" w:rsidP="00C25D0E">
      <w:r>
        <w:t xml:space="preserve">Одним из наиболее известных неврологических расстройств движения является болезнь Паркинсона. Это хроническое </w:t>
      </w:r>
      <w:proofErr w:type="spellStart"/>
      <w:r>
        <w:t>нейродегенеративное</w:t>
      </w:r>
      <w:proofErr w:type="spellEnd"/>
      <w:r>
        <w:t xml:space="preserve"> заболевание, которое приводит к нарушению двигательных функций, дрожанию, мышечной слабости и другим симптомам. Хирургическое лечение болезни Паркинсона включает в себя глубокую мозговую стимуляцию (DBS) - процедуру, при которой электроды внедряются в определенные участки мозга и стимулируются слабыми электрическими импульсами. Этот метод может значительно улучшить контроль над движениям</w:t>
      </w:r>
      <w:r>
        <w:t>и и уменьшить симптомы болезни.</w:t>
      </w:r>
    </w:p>
    <w:p w:rsidR="00C25D0E" w:rsidRDefault="00C25D0E" w:rsidP="00C25D0E">
      <w:r>
        <w:t>Еще одним распространенным неврологическим расстройством движения является дистония. Дистония характеризуется необычными и непроизвольными движениями или позами, которые могут быть болезненными и ограничивающими в повседневной жизни. Хирургическое лечение дистонии может включать в себя мозжечковую стимуляцию, при которой электроды внедряются в мозжечок и регулируют активность этой структуры мозга. Этот метод может привести к значительному улучшению контроля над движениями и</w:t>
      </w:r>
      <w:r>
        <w:t xml:space="preserve"> уменьшению симптомов дистонии.</w:t>
      </w:r>
    </w:p>
    <w:p w:rsidR="00C25D0E" w:rsidRDefault="00C25D0E" w:rsidP="00C25D0E">
      <w:r>
        <w:t xml:space="preserve">Кроме того, хирургическое лечение неврологических расстройств движения может быть применено в случае </w:t>
      </w:r>
      <w:proofErr w:type="spellStart"/>
      <w:r>
        <w:t>эссенциального</w:t>
      </w:r>
      <w:proofErr w:type="spellEnd"/>
      <w:r>
        <w:t xml:space="preserve"> тремора, тики и других синдромов. Процедуры глубокой мозговой стимуляции, мозжечковой стимуляции и другие методы могут быть эффективными в улучшении качества жизни пациентов, страдающих от этих состояний.</w:t>
      </w:r>
    </w:p>
    <w:p w:rsidR="00C25D0E" w:rsidRDefault="00C25D0E" w:rsidP="00C25D0E">
      <w:r>
        <w:t>Хирургическое лечение неврологических расстройств движения требует высокой квалификации нейрохирургов и современного оборудования для точного планирования и проведения процедур. Важно отметить, что решение о хирургическом вмешательстве принимается после тщательной оценки и обсуждения с пациентом, и оно может быть эффективным методом управления симптомами и улучшения качества жизни людей, страдающих от неврологических расстройств движения.</w:t>
      </w:r>
    </w:p>
    <w:p w:rsidR="00C25D0E" w:rsidRDefault="00C25D0E" w:rsidP="00C25D0E">
      <w:r>
        <w:t>Также стоит упомянуть о хирургическом лечении других неврологических расстройств движения, таких как тики и тревожные расстройства движения. Хирургические методы могут быть применены в случаях, когда консервативное лечение не приносит должного облегчения симптомов или</w:t>
      </w:r>
      <w:r>
        <w:t>,</w:t>
      </w:r>
      <w:r>
        <w:t xml:space="preserve"> когда симптомы </w:t>
      </w:r>
      <w:r>
        <w:t>становятся слишком инвазивными.</w:t>
      </w:r>
    </w:p>
    <w:p w:rsidR="00C25D0E" w:rsidRDefault="00C25D0E" w:rsidP="00C25D0E">
      <w:r>
        <w:t xml:space="preserve">Важным аспектом хирургического лечения неврологических расстройств движения является персонализированный подход. Каждый пациент уникален, и план лечения должен быть разработан с учетом его индивидуальных потребностей и особенностей. При этом современные технологии, такие как </w:t>
      </w:r>
      <w:proofErr w:type="spellStart"/>
      <w:r>
        <w:t>нейронавигация</w:t>
      </w:r>
      <w:proofErr w:type="spellEnd"/>
      <w:r>
        <w:t xml:space="preserve"> и мониторинг в реальном времени, позволяют нейрохирургам проводить про</w:t>
      </w:r>
      <w:r>
        <w:t>цедуры более точно и безопасно.</w:t>
      </w:r>
    </w:p>
    <w:p w:rsidR="00C25D0E" w:rsidRDefault="00C25D0E" w:rsidP="00C25D0E">
      <w:r>
        <w:t>Хирургическое лечение неврологических расстройств движения предоставляет пациентам надежную альтернативу для управления их состояниями. Однако оно также сопряжено с рисками и требует тщательной оценки пользы и рисков. Важно, чтобы решение о проведении хирургической процедуры принималось после обсуждения с квалифицированным нейрохирургом и с учетом индивидуальных особенностей пациента.</w:t>
      </w:r>
    </w:p>
    <w:p w:rsidR="00C25D0E" w:rsidRPr="00C25D0E" w:rsidRDefault="00C25D0E" w:rsidP="00C25D0E">
      <w:r>
        <w:lastRenderedPageBreak/>
        <w:t>Таким образом, хирургическое лечение неврологических расстройств движения представляет собой важное направление в нейрохирургии, которое может значительно улучшить качество жизни пациентов. Современные методы и технологии делают этот подход более точным и эффективным, что открывает новые возможности для улучшения здоровья и благополучия людей, страдающих от неврологических расстройств движения.</w:t>
      </w:r>
      <w:bookmarkEnd w:id="0"/>
    </w:p>
    <w:sectPr w:rsidR="00C25D0E" w:rsidRPr="00C2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BD"/>
    <w:rsid w:val="00B47DBD"/>
    <w:rsid w:val="00C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F985"/>
  <w15:chartTrackingRefBased/>
  <w15:docId w15:val="{C2C9600C-F653-4449-B37F-3233DF47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2023-12-04T12:39:00Z</dcterms:created>
  <dcterms:modified xsi:type="dcterms:W3CDTF">2023-12-04T12:39:00Z</dcterms:modified>
</cp:coreProperties>
</file>