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6B" w:rsidRDefault="002B75A5" w:rsidP="002B75A5">
      <w:pPr>
        <w:pStyle w:val="1"/>
        <w:jc w:val="center"/>
      </w:pPr>
      <w:r w:rsidRPr="002B75A5">
        <w:t xml:space="preserve">Применение </w:t>
      </w:r>
      <w:proofErr w:type="spellStart"/>
      <w:r w:rsidRPr="002B75A5">
        <w:t>наномедицины</w:t>
      </w:r>
      <w:proofErr w:type="spellEnd"/>
      <w:r w:rsidRPr="002B75A5">
        <w:t xml:space="preserve"> в нейрохирургии</w:t>
      </w:r>
    </w:p>
    <w:p w:rsidR="002B75A5" w:rsidRDefault="002B75A5" w:rsidP="002B75A5"/>
    <w:p w:rsidR="002B75A5" w:rsidRDefault="002B75A5" w:rsidP="002B75A5">
      <w:bookmarkStart w:id="0" w:name="_GoBack"/>
      <w:proofErr w:type="spellStart"/>
      <w:r>
        <w:t>Наномедицина</w:t>
      </w:r>
      <w:proofErr w:type="spellEnd"/>
      <w:r>
        <w:t xml:space="preserve"> представляет собой перспективную область медицинских исследований и практики, которая охватывает использование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нанотехнологий</w:t>
      </w:r>
      <w:proofErr w:type="spellEnd"/>
      <w:r>
        <w:t xml:space="preserve"> для улучшения методов диагностики, лечения и профилактики заболеваний. В нейрохирургии применение </w:t>
      </w:r>
      <w:proofErr w:type="spellStart"/>
      <w:r>
        <w:t>наномедицины</w:t>
      </w:r>
      <w:proofErr w:type="spellEnd"/>
      <w:r>
        <w:t xml:space="preserve"> также обретает все большее значение, предоставляя новые возможности для решения сложных проблем и улучшения результа</w:t>
      </w:r>
      <w:r>
        <w:t>тов хирургических вмешательств.</w:t>
      </w:r>
    </w:p>
    <w:p w:rsidR="002B75A5" w:rsidRDefault="002B75A5" w:rsidP="002B75A5">
      <w:r>
        <w:t xml:space="preserve">Одной из областей применения </w:t>
      </w:r>
      <w:proofErr w:type="spellStart"/>
      <w:r>
        <w:t>наномедицины</w:t>
      </w:r>
      <w:proofErr w:type="spellEnd"/>
      <w:r>
        <w:t xml:space="preserve"> в нейрохирургии является улучшение методов диагностики. </w:t>
      </w:r>
      <w:proofErr w:type="spellStart"/>
      <w:r>
        <w:t>Наночастицы</w:t>
      </w:r>
      <w:proofErr w:type="spellEnd"/>
      <w:r>
        <w:t xml:space="preserve"> и </w:t>
      </w:r>
      <w:proofErr w:type="spellStart"/>
      <w:r>
        <w:t>нанодатчики</w:t>
      </w:r>
      <w:proofErr w:type="spellEnd"/>
      <w:r>
        <w:t xml:space="preserve"> могут быть использованы для создания более чувствительных и точных методов обнаружения патологий мозга. Например, </w:t>
      </w:r>
      <w:proofErr w:type="spellStart"/>
      <w:r>
        <w:t>наночастицы</w:t>
      </w:r>
      <w:proofErr w:type="spellEnd"/>
      <w:r>
        <w:t>, помеченные специфическими молекулами, могут использоваться для обнаружения опухолей или изменений в мозговой ткани на ранних стадиях заболевания, что позволяет бо</w:t>
      </w:r>
      <w:r>
        <w:t>лее раннему и точному диагнозу.</w:t>
      </w:r>
    </w:p>
    <w:p w:rsidR="002B75A5" w:rsidRDefault="002B75A5" w:rsidP="002B75A5">
      <w:r>
        <w:t xml:space="preserve">Еще одной важной областью применения </w:t>
      </w:r>
      <w:proofErr w:type="spellStart"/>
      <w:r>
        <w:t>наномедицины</w:t>
      </w:r>
      <w:proofErr w:type="spellEnd"/>
      <w:r>
        <w:t xml:space="preserve"> в нейрохирургии является доставка лекарственных препаратов к мозговым опухолям и другим патологическим образованиям. Используя </w:t>
      </w:r>
      <w:proofErr w:type="spellStart"/>
      <w:r>
        <w:t>наночастицы</w:t>
      </w:r>
      <w:proofErr w:type="spellEnd"/>
      <w:r>
        <w:t>, можно улучшить пересечение гематоэнцефалического барьера, который ограничивает проникновение лекарственных веществ в мозг. Это способствует более эффективной терапи</w:t>
      </w:r>
      <w:r>
        <w:t>и и снижению побочных эффектов.</w:t>
      </w:r>
    </w:p>
    <w:p w:rsidR="002B75A5" w:rsidRDefault="002B75A5" w:rsidP="002B75A5">
      <w:r>
        <w:t xml:space="preserve">Кроме того, </w:t>
      </w:r>
      <w:proofErr w:type="spellStart"/>
      <w:r>
        <w:t>наномедицина</w:t>
      </w:r>
      <w:proofErr w:type="spellEnd"/>
      <w:r>
        <w:t xml:space="preserve"> может быть применена для улучшения качества хирургических инструментов и методов. Например, </w:t>
      </w:r>
      <w:proofErr w:type="spellStart"/>
      <w:r>
        <w:t>нанокомпозиты</w:t>
      </w:r>
      <w:proofErr w:type="spellEnd"/>
      <w:r>
        <w:t xml:space="preserve"> могут быть использованы для создания более прочных и легких инструментов, что улучшает манипуляции во время нейрохирургических операций. Также </w:t>
      </w:r>
      <w:proofErr w:type="spellStart"/>
      <w:r>
        <w:t>нанотехнологии</w:t>
      </w:r>
      <w:proofErr w:type="spellEnd"/>
      <w:r>
        <w:t xml:space="preserve"> могут быть включены в создание биосовместимых имплантатов, которые могут использоваться для восстановления функций мозга после хирургических вмешательств.</w:t>
      </w:r>
    </w:p>
    <w:p w:rsidR="002B75A5" w:rsidRDefault="002B75A5" w:rsidP="002B75A5">
      <w:r>
        <w:t xml:space="preserve">Дополняя обсуждение применения </w:t>
      </w:r>
      <w:proofErr w:type="spellStart"/>
      <w:r>
        <w:t>наномедицины</w:t>
      </w:r>
      <w:proofErr w:type="spellEnd"/>
      <w:r>
        <w:t xml:space="preserve"> в нейрохирургии, следует также уделить внимание роли </w:t>
      </w:r>
      <w:proofErr w:type="spellStart"/>
      <w:r>
        <w:t>нанотехнологий</w:t>
      </w:r>
      <w:proofErr w:type="spellEnd"/>
      <w:r>
        <w:t xml:space="preserve"> в области образования и тренировки будущих нейрохирургов. Виртуальные среды и симуляторы, использующие </w:t>
      </w:r>
      <w:proofErr w:type="spellStart"/>
      <w:r>
        <w:t>нанотехнологии</w:t>
      </w:r>
      <w:proofErr w:type="spellEnd"/>
      <w:r>
        <w:t>, могут предоставить студентам и молодым хирургам возможность проводить тренировки и симулировать сложные нейрохирургические операции. Это помогает повысить уровень подготовки и навыков хирургов, а также снизить риск оши</w:t>
      </w:r>
      <w:r>
        <w:t>бок во время реальных процедур.</w:t>
      </w:r>
    </w:p>
    <w:p w:rsidR="002B75A5" w:rsidRDefault="002B75A5" w:rsidP="002B75A5">
      <w:r>
        <w:t xml:space="preserve">Еще одним аспектом является использование </w:t>
      </w:r>
      <w:proofErr w:type="spellStart"/>
      <w:r>
        <w:t>нанотехнологий</w:t>
      </w:r>
      <w:proofErr w:type="spellEnd"/>
      <w:r>
        <w:t xml:space="preserve"> для мониторинга и контроля послеоперационных состояний пациентов. </w:t>
      </w:r>
      <w:proofErr w:type="spellStart"/>
      <w:r>
        <w:t>Нанодатчики</w:t>
      </w:r>
      <w:proofErr w:type="spellEnd"/>
      <w:r>
        <w:t xml:space="preserve"> могут быть интегрированы в имплантаты или медицинские устройства, чтобы непрерывно отслеживать состояние мозга и предупреждать о возможных осложнениях. Это помогает своевременно реагировать на изменения и обеспечивать более качес</w:t>
      </w:r>
      <w:r>
        <w:t>твенное послеоперационное уход.</w:t>
      </w:r>
    </w:p>
    <w:p w:rsidR="002B75A5" w:rsidRDefault="002B75A5" w:rsidP="002B75A5">
      <w:r>
        <w:t xml:space="preserve">Кроме того, </w:t>
      </w:r>
      <w:proofErr w:type="spellStart"/>
      <w:r>
        <w:t>наномедицина</w:t>
      </w:r>
      <w:proofErr w:type="spellEnd"/>
      <w:r>
        <w:t xml:space="preserve"> открывает перспективы для разработки индивидуальных и персонализированных методов лечения в нейрохирургии. </w:t>
      </w:r>
      <w:proofErr w:type="spellStart"/>
      <w:r>
        <w:t>Наночастицы</w:t>
      </w:r>
      <w:proofErr w:type="spellEnd"/>
      <w:r>
        <w:t xml:space="preserve"> могут быть </w:t>
      </w:r>
      <w:proofErr w:type="spellStart"/>
      <w:r>
        <w:t>функционализированы</w:t>
      </w:r>
      <w:proofErr w:type="spellEnd"/>
      <w:r>
        <w:t xml:space="preserve"> таким образом, чтобы доставлять лекарственные препараты и терапевтические агенты исключительно в зону опухоли или патологических изменений, </w:t>
      </w:r>
      <w:proofErr w:type="spellStart"/>
      <w:r>
        <w:t>минимизируя</w:t>
      </w:r>
      <w:proofErr w:type="spellEnd"/>
      <w:r>
        <w:t xml:space="preserve"> воздействие на здоровые ткани.</w:t>
      </w:r>
    </w:p>
    <w:p w:rsidR="002B75A5" w:rsidRDefault="002B75A5" w:rsidP="002B75A5">
      <w:r>
        <w:t xml:space="preserve">Несмотря на все потенциальные преимущества </w:t>
      </w:r>
      <w:proofErr w:type="spellStart"/>
      <w:r>
        <w:t>наномедицины</w:t>
      </w:r>
      <w:proofErr w:type="spellEnd"/>
      <w:r>
        <w:t xml:space="preserve"> в нейрохирургии, важно также учитывать этические и безопасные аспекты применения </w:t>
      </w:r>
      <w:proofErr w:type="spellStart"/>
      <w:r>
        <w:t>нанотехнологий</w:t>
      </w:r>
      <w:proofErr w:type="spellEnd"/>
      <w:r>
        <w:t xml:space="preserve"> в медицине. Необходимо строго соблюдать принципы безопасности и контроля качества при разработке и использовании </w:t>
      </w:r>
      <w:proofErr w:type="spellStart"/>
      <w:r>
        <w:t>наноматериалов</w:t>
      </w:r>
      <w:proofErr w:type="spellEnd"/>
      <w:r>
        <w:t xml:space="preserve"> и устройств.</w:t>
      </w:r>
    </w:p>
    <w:p w:rsidR="002B75A5" w:rsidRDefault="002B75A5" w:rsidP="002B75A5">
      <w:r>
        <w:lastRenderedPageBreak/>
        <w:t xml:space="preserve">В целом, </w:t>
      </w:r>
      <w:proofErr w:type="spellStart"/>
      <w:r>
        <w:t>наномедицина</w:t>
      </w:r>
      <w:proofErr w:type="spellEnd"/>
      <w:r>
        <w:t xml:space="preserve"> открывает новые горизонты для нейрохирургии, обогащая ее инновационными методами и технологиями. Это обеспечивает потенциал для более эффективной диагностики, лечения и обучения в нейрохирургической практике, а также способствует прогрессу в области нейрохирургических исследований и заботе о пациентах.</w:t>
      </w:r>
    </w:p>
    <w:p w:rsidR="002B75A5" w:rsidRPr="002B75A5" w:rsidRDefault="002B75A5" w:rsidP="002B75A5">
      <w:r>
        <w:t xml:space="preserve">В заключение, применение </w:t>
      </w:r>
      <w:proofErr w:type="spellStart"/>
      <w:r>
        <w:t>наномедицины</w:t>
      </w:r>
      <w:proofErr w:type="spellEnd"/>
      <w:r>
        <w:t xml:space="preserve"> в нейрохирургии открывает новые горизонты для борьбы с заболеваниями мозга и улучшения результатов хирургических операций. Эта инновационная область позволяет более точно диагностировать, эффективно лечить и улучшать методики нейрохирургического вмешательства, что приносит пользу пациентам и способствует развитию нейрохирургической практики.</w:t>
      </w:r>
      <w:bookmarkEnd w:id="0"/>
    </w:p>
    <w:sectPr w:rsidR="002B75A5" w:rsidRPr="002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6B"/>
    <w:rsid w:val="002B75A5"/>
    <w:rsid w:val="004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3EC7"/>
  <w15:chartTrackingRefBased/>
  <w15:docId w15:val="{BF4A3DAC-F3B7-48D6-A31E-46CC92C9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2023-12-04T19:40:00Z</dcterms:created>
  <dcterms:modified xsi:type="dcterms:W3CDTF">2023-12-04T19:42:00Z</dcterms:modified>
</cp:coreProperties>
</file>