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AD" w:rsidRDefault="00AD539B" w:rsidP="00AD539B">
      <w:pPr>
        <w:pStyle w:val="1"/>
        <w:jc w:val="center"/>
      </w:pPr>
      <w:r w:rsidRPr="00AD539B">
        <w:t>Изменение климата и его социальные последствия</w:t>
      </w:r>
    </w:p>
    <w:p w:rsidR="00AD539B" w:rsidRDefault="00AD539B" w:rsidP="00AD539B"/>
    <w:p w:rsidR="00AD539B" w:rsidRDefault="00AD539B" w:rsidP="00AD539B">
      <w:bookmarkStart w:id="0" w:name="_GoBack"/>
      <w:r>
        <w:t>Изменение климата является одним из наиболее серьезных и актуальных вызовов, с которыми сталкивается современное общество. Это явление связано с глобальным увеличением температур на Земле, вызванным в основном антропогенными факторами, такими как выбросы парниковых газов, оборот лесных массивов и изменение земельного использования. Изменение климата имеет широкий спектр социальных последствий, которые затрагив</w:t>
      </w:r>
      <w:r>
        <w:t>ают различные аспекты общества.</w:t>
      </w:r>
    </w:p>
    <w:p w:rsidR="00AD539B" w:rsidRDefault="00AD539B" w:rsidP="00AD539B">
      <w:r>
        <w:t>Одним из главных социальных последствий изменения климата является ухудшение экологической обстановки. Повышение температур, учащение экстремальных погодных явлений, а также изменения в осадках и распределении водных ресурсов могут привести к увеличению числа природных катастроф, таких как наводнения, засухи, лесные пожары и ураганы. Эти катастрофы могут привести к разрушению инфраструктуры, потере жизней и вынудить людей покидат</w:t>
      </w:r>
      <w:r>
        <w:t>ь свои дома и места проживания.</w:t>
      </w:r>
    </w:p>
    <w:p w:rsidR="00AD539B" w:rsidRDefault="00AD539B" w:rsidP="00AD539B">
      <w:r>
        <w:t>Кроме того, изменение климата влияет на сельское хозяйство и продовольственную безопасность. Изменение климата может привести к сокращению урожаев, снижению качества почвы и угрозам для сельскохозяйственных культур и животноводства. Это может привести к нестабильности на продовольственных рынках и увеличению цен на продукты питания, что оказывает негативное воздействие на бедны</w:t>
      </w:r>
      <w:r>
        <w:t>е и уязвимые населенные группы.</w:t>
      </w:r>
    </w:p>
    <w:p w:rsidR="00AD539B" w:rsidRDefault="00AD539B" w:rsidP="00AD539B">
      <w:r>
        <w:t>Изменение климата также усиливает проблемы с водоснабжением и качеством воды. Увеличение температур способствует высыханию водоемов и уменьшению запасов пресной воды. Это может вызывать конфликты и соревнование за доступ к водным ресурсам, а также угрожать здоровью людей и</w:t>
      </w:r>
      <w:r>
        <w:t>з-за недоступности чистой воды.</w:t>
      </w:r>
    </w:p>
    <w:p w:rsidR="00AD539B" w:rsidRDefault="00AD539B" w:rsidP="00AD539B">
      <w:r>
        <w:t xml:space="preserve">Социальные последствия изменения климата также охватывают здоровье человека. Изменение климата может способствовать распространению инфекционных болезней, таких как малярия и денге, а также увеличивать риск тепловых ударов и других заболеваний, связанных </w:t>
      </w:r>
      <w:r>
        <w:t>с экстремальными температурами.</w:t>
      </w:r>
    </w:p>
    <w:p w:rsidR="00AD539B" w:rsidRDefault="00AD539B" w:rsidP="00AD539B">
      <w:r>
        <w:t>Наконец, изменение климата может вызвать миграцию населения. Люди, вынужденные покинуть свои места проживания из-за природных бедствий или ухудшения условий жизни, сталкиваются с вызовами интеграции в новых местах и п</w:t>
      </w:r>
      <w:r>
        <w:t>оиском средств к существованию.</w:t>
      </w:r>
    </w:p>
    <w:p w:rsidR="00AD539B" w:rsidRDefault="00AD539B" w:rsidP="00AD539B">
      <w:r>
        <w:t xml:space="preserve">Итак, изменение климата оказывает глубокое и многогранное воздействие на общество. Для </w:t>
      </w:r>
      <w:proofErr w:type="spellStart"/>
      <w:r>
        <w:t>справления</w:t>
      </w:r>
      <w:proofErr w:type="spellEnd"/>
      <w:r>
        <w:t xml:space="preserve"> с этим вызовом необходимо принимать меры по сокращению выбросов парниковых газов, адаптации к изменениям в климате и укреплению экологической устойчивости. Эффективное решение проблемы изменения климата требует совместных усилий со стороны государств, бизнеса и общества в целом.</w:t>
      </w:r>
    </w:p>
    <w:p w:rsidR="00AD539B" w:rsidRDefault="00AD539B" w:rsidP="00AD539B">
      <w:r>
        <w:t>Кроме указанных социальных последствий, изменение климата также оказывает воздействие на многие другие аспекты общества. Например, уровень образования и доступ к образовательным ресурсам может быть затронут, так как неконтролируемые природные бедствия могут привести к прекращению учебного процесса и разруше</w:t>
      </w:r>
      <w:r>
        <w:t>нию образовательных учреждений.</w:t>
      </w:r>
    </w:p>
    <w:p w:rsidR="00AD539B" w:rsidRDefault="00AD539B" w:rsidP="00AD539B">
      <w:r>
        <w:t>Экономические последствия изменения климата также ощущаются через увеличение расходов на восстановление после природных катастроф и потерю доходов из-за сокращения производства в сельском хозяйстве и других отраслях. Эти экономические потери могут оказать негативное влияние на уровень жизни населения и вызвать социальное напряжение.</w:t>
      </w:r>
    </w:p>
    <w:p w:rsidR="00AD539B" w:rsidRDefault="00AD539B" w:rsidP="00AD539B">
      <w:r>
        <w:lastRenderedPageBreak/>
        <w:t>Изменение климата также может оказывать влияние на международные отношения и безопасность. Соревнование за доступ к ограниченным ресурсам, таким как вода и продовольствие, может стать источником конфликтов между странами и регионами. Это может привести к увеличению числа беженцев и мигрантов, что создает новые вызовы</w:t>
      </w:r>
      <w:r>
        <w:t xml:space="preserve"> для международного сообщества.</w:t>
      </w:r>
    </w:p>
    <w:p w:rsidR="00AD539B" w:rsidRDefault="00AD539B" w:rsidP="00AD539B">
      <w:r>
        <w:t>Важно подчеркнуть, что социальные последствия изменения климата чаще всего наиболее серьезно воздействуют на бедные и уязвимые группы населения, у которых ограничен доступ к ресурсам и средствам адаптации. Поэтому борьба с изменением климата должна быть справедливой и включать в себя меры по защите прав и интересов наи</w:t>
      </w:r>
      <w:r>
        <w:t>более уязвимых членов общества.</w:t>
      </w:r>
    </w:p>
    <w:p w:rsidR="00AD539B" w:rsidRPr="00AD539B" w:rsidRDefault="00AD539B" w:rsidP="00AD539B">
      <w:r>
        <w:t xml:space="preserve">С учетом сложности и масштабности проблемы изменения климата, совместные усилия мирового сообщества и принятие мер на глобальном уровне являются неотъемлемыми для решения этого вызова. Адаптация к изменению климата и переход к более устойчивым и </w:t>
      </w:r>
      <w:proofErr w:type="spellStart"/>
      <w:r>
        <w:t>низкоуглеродным</w:t>
      </w:r>
      <w:proofErr w:type="spellEnd"/>
      <w:r>
        <w:t xml:space="preserve"> экономикам становятся неотложными задачами для обеспечения благополучия и будущего поколений.</w:t>
      </w:r>
      <w:bookmarkEnd w:id="0"/>
    </w:p>
    <w:sectPr w:rsidR="00AD539B" w:rsidRPr="00A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AD"/>
    <w:rsid w:val="00485AAD"/>
    <w:rsid w:val="00A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0779"/>
  <w15:chartTrackingRefBased/>
  <w15:docId w15:val="{72D2DA7E-2324-4C26-A97D-BB0D7E15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3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2023-12-05T08:34:00Z</dcterms:created>
  <dcterms:modified xsi:type="dcterms:W3CDTF">2023-12-05T08:36:00Z</dcterms:modified>
</cp:coreProperties>
</file>