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464" w:rsidRDefault="00F53EE0" w:rsidP="00F53EE0">
      <w:pPr>
        <w:pStyle w:val="1"/>
        <w:jc w:val="center"/>
      </w:pPr>
      <w:r w:rsidRPr="00F53EE0">
        <w:t>Изменения в семейных структурах и их социальные последствия</w:t>
      </w:r>
    </w:p>
    <w:p w:rsidR="00F53EE0" w:rsidRDefault="00F53EE0" w:rsidP="00F53EE0"/>
    <w:p w:rsidR="00F53EE0" w:rsidRDefault="00F53EE0" w:rsidP="00F53EE0">
      <w:bookmarkStart w:id="0" w:name="_GoBack"/>
      <w:r>
        <w:t>Изменения в семейных структурах и их социальные последствия представляют собой важную тему в области обществоведения. Современное общество переживает значительные изменения в том, как формируются и функционируют семьи, и эти изменения оказывают влияние на ра</w:t>
      </w:r>
      <w:r>
        <w:t>зличные аспекты жизни общества.</w:t>
      </w:r>
    </w:p>
    <w:p w:rsidR="00F53EE0" w:rsidRDefault="00F53EE0" w:rsidP="00F53EE0">
      <w:r>
        <w:t>Одним из ключевых изменений является увеличение разнообразия семейных структур. Если ранее традиционная семья, состоящая из мужа, жены и детей, была доминирующей, то сегодня мы видим более разнообразные формы, такие как одинокие родители, браки между лицами одного пола, многопоколенные семьи и др. Эти изменения отражают изменение социокультурных и экономических условий, а такж</w:t>
      </w:r>
      <w:r>
        <w:t>е изменение ценностей общества.</w:t>
      </w:r>
    </w:p>
    <w:p w:rsidR="00F53EE0" w:rsidRDefault="00F53EE0" w:rsidP="00F53EE0">
      <w:r>
        <w:t xml:space="preserve">Социальные последствия таких изменений могут быть разнообразными. Однако они могут также создавать новые вызовы и проблемы. Например, одинокие родители могут столкнуться с финансовыми трудностями и трудностями в воспитании детей. Дети, вырастающие в многопоколенных семьях, могут сталкиваться с более </w:t>
      </w:r>
      <w:r>
        <w:t>сложной динамикой внутри семьи.</w:t>
      </w:r>
    </w:p>
    <w:p w:rsidR="00F53EE0" w:rsidRDefault="00F53EE0" w:rsidP="00F53EE0">
      <w:r>
        <w:t>Еще одним важным аспектом является влияние изменений в семейных структурах на социальную политику. Государственные программы и законы должны адаптироваться к новым реалиям, чтобы поддерживать семьи в различных формах и обеспечива</w:t>
      </w:r>
      <w:r>
        <w:t>ть защиту и благополучие детей.</w:t>
      </w:r>
    </w:p>
    <w:p w:rsidR="00F53EE0" w:rsidRDefault="00F53EE0" w:rsidP="00F53EE0">
      <w:r>
        <w:t>Следует также обратить внимание на вопросы гендерного равенства в контексте семейных изменений. Увеличение числа работающих женщин и изменение традиционных ролей мужчин и женщин в семье могут повлиять на динамику в</w:t>
      </w:r>
      <w:r>
        <w:t>нутри семей и общества в целом.</w:t>
      </w:r>
    </w:p>
    <w:p w:rsidR="00F53EE0" w:rsidRDefault="00F53EE0" w:rsidP="00F53EE0">
      <w:r>
        <w:t>В целом, изменения в семейных структурах - это сложное и многогранное явление, которое требует внимательного изучения и анализа. Они могут иметь как положительные, так и негативные социальные последствия, и важно разрабатывать соответствующие стратегии и политики для поддержания и содействия благополучию семей и детей в новых реалиях семейной жизни.</w:t>
      </w:r>
    </w:p>
    <w:p w:rsidR="00F53EE0" w:rsidRDefault="00F53EE0" w:rsidP="00F53EE0">
      <w:r>
        <w:t>Еще одним социальным последствием изменений в семейных структурах является влияние на демографическую ситуацию. В некоторых странах увеличение числа одиноких людей и уменьшение числа традиционных семей может сказаться на рождаемости и структуре населения. Эти изменения могут потребовать пересмотра демографической пол</w:t>
      </w:r>
      <w:r>
        <w:t>итики и мер по поддержке семей.</w:t>
      </w:r>
    </w:p>
    <w:p w:rsidR="00F53EE0" w:rsidRDefault="00F53EE0" w:rsidP="00F53EE0">
      <w:r>
        <w:t>Семейные изменения также оказывают влияние на экономику. Увеличение числа одиноких работающих лиц может повысить уровень потребления и спрос на жилье и услуги. С другой стороны, изменения в семейных структурах могут повлиять на рынок труда, в том числе на вопросы</w:t>
      </w:r>
      <w:r>
        <w:t>,</w:t>
      </w:r>
      <w:r>
        <w:t xml:space="preserve"> связанные с декретным отпуском и совмещением сем</w:t>
      </w:r>
      <w:r>
        <w:t>ейной и профессиональной жизни.</w:t>
      </w:r>
    </w:p>
    <w:p w:rsidR="00F53EE0" w:rsidRDefault="00F53EE0" w:rsidP="00F53EE0">
      <w:r>
        <w:t>Однако важно отметить, что изменения в семейных структурах - это не всегда негативное явление. Они могут способствовать индивидуальной свободе и выбору, а также создавать новые возможности для самореализации и развития личности. Важно обеспечивать гармоничное сосуществование разных форм семей и обеспечивать защиту п</w:t>
      </w:r>
      <w:r>
        <w:t>рав и интересов всех ее членов.</w:t>
      </w:r>
    </w:p>
    <w:p w:rsidR="00F53EE0" w:rsidRPr="00F53EE0" w:rsidRDefault="00F53EE0" w:rsidP="00F53EE0">
      <w:r>
        <w:t xml:space="preserve">В заключение, изменения в семейных структурах представляют собой сложное и многогранное явление, которое оказывает влияние на различные аспекты общественной жизни. Они требуют внимательного изучения, адекватной социальной и экономической поддержки, и разработки </w:t>
      </w:r>
      <w:r>
        <w:lastRenderedPageBreak/>
        <w:t>политик, способствующих сбалансированному развитию семейных отношений и обеспечению благополучия всех членов общества.</w:t>
      </w:r>
      <w:bookmarkEnd w:id="0"/>
    </w:p>
    <w:sectPr w:rsidR="00F53EE0" w:rsidRPr="00F53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64"/>
    <w:rsid w:val="00884464"/>
    <w:rsid w:val="00F5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0DD80"/>
  <w15:chartTrackingRefBased/>
  <w15:docId w15:val="{728145BA-2DA1-4EBD-A7FC-165D8B49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3E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E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2023-12-05T09:07:00Z</dcterms:created>
  <dcterms:modified xsi:type="dcterms:W3CDTF">2023-12-05T09:09:00Z</dcterms:modified>
</cp:coreProperties>
</file>