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20" w:rsidRDefault="006B6110" w:rsidP="006B6110">
      <w:pPr>
        <w:pStyle w:val="1"/>
        <w:jc w:val="center"/>
      </w:pPr>
      <w:r w:rsidRPr="006B6110">
        <w:t>Городское планирование и социальное развитие</w:t>
      </w:r>
    </w:p>
    <w:p w:rsidR="006B6110" w:rsidRDefault="006B6110" w:rsidP="006B6110"/>
    <w:p w:rsidR="006B6110" w:rsidRDefault="006B6110" w:rsidP="006B6110">
      <w:bookmarkStart w:id="0" w:name="_GoBack"/>
      <w:r>
        <w:t>Городское планирование и социальное развитие - это тесно взаимосвязанные аспекты в современной области обществоведения. Города играют ключевую роль в формировании общественной жизни и обеспечивают основу для социального и экономического развития. Городское планирование направлено на создание устойчивых и комфортных городских сред, которые способствуют благопо</w:t>
      </w:r>
      <w:r>
        <w:t>лучию и качеству жизни граждан.</w:t>
      </w:r>
    </w:p>
    <w:p w:rsidR="006B6110" w:rsidRDefault="006B6110" w:rsidP="006B6110">
      <w:r>
        <w:t>Важным аспектом городского планирования является обеспечение доступности социальных услуг и инфраструктуры для населения. Это включает в себя создание образовательных учреждений, медицинских центров, культурных объектов и других социальных институтов, которые необходимы для удовлетворения потребностей граждан. Правильное городское планирование способствует формированию здоровых и образованных обществ, что в свою очередь спо</w:t>
      </w:r>
      <w:r>
        <w:t>собствует социальному развитию.</w:t>
      </w:r>
    </w:p>
    <w:p w:rsidR="006B6110" w:rsidRDefault="006B6110" w:rsidP="006B6110">
      <w:r>
        <w:t>Города также создают возможности для разнообразных социальных взаимодействий и культурного обмена. Они являются местами, где люди могут встречаться, общаться, учиться и развиваться. Городская среда способствует культурному разнообразию и социокультурным инициативам, что может обогатить общество и способствовать интегра</w:t>
      </w:r>
      <w:r>
        <w:t>ции различных культурных групп.</w:t>
      </w:r>
    </w:p>
    <w:p w:rsidR="006B6110" w:rsidRDefault="006B6110" w:rsidP="006B6110">
      <w:r>
        <w:t>Социальное развитие в городах также связано с вопросами социальной справедливости и равенства. Городское планирование должно учитывать потребности различных слоев населения и обеспечивать равный доступ к ресурсам и возможностям. Это включает в себя создание жилья для низкодоходных граждан, обеспечение доступа к работе и образованию, а также борьбу с дискримина</w:t>
      </w:r>
      <w:r>
        <w:t>цией и социальным неравенством.</w:t>
      </w:r>
    </w:p>
    <w:p w:rsidR="006B6110" w:rsidRDefault="006B6110" w:rsidP="006B6110">
      <w:r>
        <w:t xml:space="preserve">Вместе с тем, городское планирование сталкивается с вызовами, такими как рост населения, урбанизация и экологические проблемы. Устойчивое городское развитие становится приоритетом, и городское планирование должно учитывать экологические аспекты, чтобы обеспечить сохранение природных ресурсов и уменьшить негативное воздействие </w:t>
      </w:r>
      <w:r>
        <w:t>на окружающую среду.</w:t>
      </w:r>
    </w:p>
    <w:p w:rsidR="006B6110" w:rsidRDefault="006B6110" w:rsidP="006B6110">
      <w:r>
        <w:t>В итоге, городское планирование и социальное развитие взаимосвязаны и важны для обеспечения устойчивого и гармоничного развития городов и общества в целом. Эти аспекты представляют собой сложное поле исследований и практических усилий, которые требуют баланса между экономическими, социальными и экологическими аспектами для достижения наилучших результатов в социальном развитии и улучшении качества жизни.</w:t>
      </w:r>
    </w:p>
    <w:p w:rsidR="006B6110" w:rsidRDefault="006B6110" w:rsidP="006B6110">
      <w:r>
        <w:t xml:space="preserve">Важным элементом городского планирования и социального развития является обеспечение экономической устойчивости городов. Города часто являются экономическими центрами, привлекающими бизнес и инвестиции. Правильное городское планирование может способствовать развитию предпринимательства, созданию рабочих мест и увеличению экономической активности. Это в свою очередь способствует улучшению благосостояния </w:t>
      </w:r>
      <w:r>
        <w:t>горожан и социальному развитию.</w:t>
      </w:r>
    </w:p>
    <w:p w:rsidR="006B6110" w:rsidRDefault="006B6110" w:rsidP="006B6110">
      <w:r>
        <w:t>Важным аспектом городского планирования и социального развития является также обеспечение безопасности и общественного порядка в городах. Города могут сталкиваться с проблемами преступности, социальными конфликтами и другими вызовами в области безопасности. Городское планирование должно учитывать меры по обеспечению безопасности и созданию среды, способствующей уменьшению преступности и конфликтов.</w:t>
      </w:r>
    </w:p>
    <w:p w:rsidR="006B6110" w:rsidRDefault="006B6110" w:rsidP="006B6110">
      <w:r>
        <w:lastRenderedPageBreak/>
        <w:t>Важным аспектом социального развития в городах является также участие общественности в процессах принятия решений и планирования городской среды. Участие граждан и их учет в разработке планов и проектов позволяет учесть разнообразные потребности и мнения, что способствует созданию более справедливых и удо</w:t>
      </w:r>
      <w:r>
        <w:t>влетворительных городских сред.</w:t>
      </w:r>
    </w:p>
    <w:p w:rsidR="006B6110" w:rsidRDefault="006B6110" w:rsidP="006B6110">
      <w:r>
        <w:t>Следует также учитывать, что глобальные вызовы, такие как изменение климата, миграция и демографические изменения, также оказывают влияние на городское планирование и социальное развитие. Города должны готовиться к адаптации к этим вызовам и разрабатывать стратегии для обеспечения усто</w:t>
      </w:r>
      <w:r>
        <w:t>йчивого и устойчивого развития.</w:t>
      </w:r>
    </w:p>
    <w:p w:rsidR="006B6110" w:rsidRPr="006B6110" w:rsidRDefault="006B6110" w:rsidP="006B6110">
      <w:r>
        <w:t>В итоге городское планирование и социальное развитие тесно связаны и образуют важную область исследований и действий. Эти аспекты играют ключевую роль в формировании качества жизни в городах и влияют на общественное благополучие. Исследование и практическое применение принципов устойчивого городского планирования и социального развития помогает создать города, которые способствуют развитию общества и обеспечивают лучшее будущее для всех граждан.</w:t>
      </w:r>
      <w:bookmarkEnd w:id="0"/>
    </w:p>
    <w:sectPr w:rsidR="006B6110" w:rsidRPr="006B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20"/>
    <w:rsid w:val="002E7320"/>
    <w:rsid w:val="006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CD9B"/>
  <w15:chartTrackingRefBased/>
  <w15:docId w15:val="{FF1D8B52-8007-46F9-B579-C2D3676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2023-12-05T09:27:00Z</dcterms:created>
  <dcterms:modified xsi:type="dcterms:W3CDTF">2023-12-05T09:29:00Z</dcterms:modified>
</cp:coreProperties>
</file>