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9C" w:rsidRDefault="00432C08" w:rsidP="00432C08">
      <w:pPr>
        <w:pStyle w:val="1"/>
        <w:jc w:val="center"/>
      </w:pPr>
      <w:r w:rsidRPr="00432C08">
        <w:t>Интеграция и адаптация иммигрантов</w:t>
      </w:r>
    </w:p>
    <w:p w:rsidR="00432C08" w:rsidRDefault="00432C08" w:rsidP="00432C08"/>
    <w:p w:rsidR="00432C08" w:rsidRDefault="00432C08" w:rsidP="00432C08">
      <w:bookmarkStart w:id="0" w:name="_GoBack"/>
      <w:r>
        <w:t>Интеграция и адаптация иммигрантов - актуальная и важная тема в современном обществе, особенно в странах с высокой миграционной активностью. Эти процессы означают успешное включение приезжих в новую социокультурную среду, а также их способность приспосабливаться к новым условиям жизни и участвовать в экономической, социальной и кул</w:t>
      </w:r>
      <w:r>
        <w:t>ьтурной жизни страны-</w:t>
      </w:r>
      <w:proofErr w:type="spellStart"/>
      <w:r>
        <w:t>приемницы</w:t>
      </w:r>
      <w:proofErr w:type="spellEnd"/>
      <w:r>
        <w:t>.</w:t>
      </w:r>
    </w:p>
    <w:p w:rsidR="00432C08" w:rsidRDefault="00432C08" w:rsidP="00432C08">
      <w:r>
        <w:t>Одним из ключевых аспектов интеграции и адаптации является языковая адаптация. Знание языка страны-</w:t>
      </w:r>
      <w:proofErr w:type="spellStart"/>
      <w:r>
        <w:t>приемницы</w:t>
      </w:r>
      <w:proofErr w:type="spellEnd"/>
      <w:r>
        <w:t xml:space="preserve"> облегчает коммуникацию, поиск работы и взаимодействие с местным населением. Поэтому государства и общественные организации активно предоставляют языковые курсы и программы поддержки в </w:t>
      </w:r>
      <w:r>
        <w:t>изучении языка для иммигрантов.</w:t>
      </w:r>
    </w:p>
    <w:p w:rsidR="00432C08" w:rsidRDefault="00432C08" w:rsidP="00432C08">
      <w:r>
        <w:t>Трудовая интеграция также играет важную роль. Эффективная адаптация на рабочем рынке позволяет иммигрантам обеспечивать себя и свои семьи, а также вносить вклад в экономику страны-</w:t>
      </w:r>
      <w:proofErr w:type="spellStart"/>
      <w:r>
        <w:t>приемницы</w:t>
      </w:r>
      <w:proofErr w:type="spellEnd"/>
      <w:r>
        <w:t>. В этом контексте важно содействовать признанию иностранных квалификаций и опыта, а также созданию рабочих мест и про</w:t>
      </w:r>
      <w:r>
        <w:t>грамм обучения для иммигрантов.</w:t>
      </w:r>
    </w:p>
    <w:p w:rsidR="00432C08" w:rsidRDefault="00432C08" w:rsidP="00432C08">
      <w:r>
        <w:t>Социокультурная адаптация включает в себя понимание и уважение культурных особенностей и ценностей страны-</w:t>
      </w:r>
      <w:proofErr w:type="spellStart"/>
      <w:r>
        <w:t>приемницы</w:t>
      </w:r>
      <w:proofErr w:type="spellEnd"/>
      <w:r>
        <w:t>. Это также включает в себя соблюдение законов и норм общества, в котором иммигранты проживают. Образовательные программы и культурные мероприятия могут помочь иммигрантам лучше понять и</w:t>
      </w:r>
      <w:r>
        <w:t xml:space="preserve"> влиять на культурный контекст.</w:t>
      </w:r>
    </w:p>
    <w:p w:rsidR="00432C08" w:rsidRDefault="00432C08" w:rsidP="00432C08">
      <w:r>
        <w:t>Интеграция и адаптация также могут включать в себя вопросы социальной защиты и включения. Государства и общественные организации предоставляют иммигрантам информацию о доступных социальных услугах и поддержке, чтобы обе</w:t>
      </w:r>
      <w:r>
        <w:t>спечить их базовые потребности.</w:t>
      </w:r>
    </w:p>
    <w:p w:rsidR="00432C08" w:rsidRDefault="00432C08" w:rsidP="00432C08">
      <w:r>
        <w:t>Важным аспектом успешной интеграции и адаптации иммигрантов является борьба с дискриминацией и ксенофобией. Это позволяет создать более благоприятную и инклюзивную среду для всех членов общества, независи</w:t>
      </w:r>
      <w:r>
        <w:t>мо от их миграционного статуса.</w:t>
      </w:r>
    </w:p>
    <w:p w:rsidR="00432C08" w:rsidRDefault="00432C08" w:rsidP="00432C08">
      <w:r>
        <w:t>Интеграция и адаптация иммигрантов - процессы, которые могут быть сложными и многогранными, и успешная реализация зависит от усилий как со стороны самого иммигранта, так и от поддержки и сотрудничества со стороны государства и общественных организаций. Эффективная интеграция и адаптация позволяют обогатить культурное и социальное многообразие общества и способствуют созданию более устойчивых и инклюзивных обществ.</w:t>
      </w:r>
    </w:p>
    <w:p w:rsidR="00432C08" w:rsidRDefault="00432C08" w:rsidP="00432C08">
      <w:r>
        <w:t>Дополнительно можно отметить, что успешная интеграция и адаптация иммигрантов имеет положительное воздействие на общество в целом. Иммигранты, став частью новой культурной мозаики, могут принести свой вклад в разнообразные сферы жизни, включая искусство, культуру, кулинарию и науку. Их разнообразие опыта и точки зрения могут способ</w:t>
      </w:r>
      <w:r>
        <w:t>ствовать инновациям и развитию.</w:t>
      </w:r>
    </w:p>
    <w:p w:rsidR="00432C08" w:rsidRDefault="00432C08" w:rsidP="00432C08">
      <w:r>
        <w:t xml:space="preserve">Более тесное взаимодействие и интеграция иммигрантов также способствует межкультурному пониманию и толерантности. Это может снизить предвзятость и конфликты в обществе, что, в свою очередь, способствует созданию более </w:t>
      </w:r>
      <w:r>
        <w:t>гармоничной и мирной атмосферы.</w:t>
      </w:r>
    </w:p>
    <w:p w:rsidR="00432C08" w:rsidRDefault="00432C08" w:rsidP="00432C08">
      <w:r>
        <w:t>Важно отметить, что успешная интеграция и адаптация иммигрантов - это двусторонний процесс. Не только страна-</w:t>
      </w:r>
      <w:proofErr w:type="spellStart"/>
      <w:r>
        <w:t>приемница</w:t>
      </w:r>
      <w:proofErr w:type="spellEnd"/>
      <w:r>
        <w:t xml:space="preserve"> должна предоставлять поддержку и ресурсы для адаптации, но и иммигранты сами должны быть готовы активно участвовать в процессе, учиться и взаимодействовать с местным населением.</w:t>
      </w:r>
    </w:p>
    <w:p w:rsidR="00432C08" w:rsidRPr="00432C08" w:rsidRDefault="00432C08" w:rsidP="00432C08">
      <w:r>
        <w:lastRenderedPageBreak/>
        <w:t>Таким образом, интеграция и адаптация иммигрантов - это важное звено в обеспечении устойчивого развития и социокультурной гармонии в современных обществах. Эффективное внедрение соответствующих политик и мероприятий, а также поддержка местных и мигрирующих сообществ, может способствовать успешной интеграции и созданию многокультурных обществ, способных справляться с вызовами и задачами современного мира.</w:t>
      </w:r>
      <w:bookmarkEnd w:id="0"/>
    </w:p>
    <w:sectPr w:rsidR="00432C08" w:rsidRPr="0043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9C"/>
    <w:rsid w:val="00432C08"/>
    <w:rsid w:val="006A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CB15"/>
  <w15:chartTrackingRefBased/>
  <w15:docId w15:val="{B769D22F-7455-4FB0-BA49-E2E3A340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2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2023-12-05T09:38:00Z</dcterms:created>
  <dcterms:modified xsi:type="dcterms:W3CDTF">2023-12-05T09:40:00Z</dcterms:modified>
</cp:coreProperties>
</file>