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61" w:rsidRDefault="0071363F" w:rsidP="0071363F">
      <w:pPr>
        <w:pStyle w:val="1"/>
        <w:jc w:val="center"/>
      </w:pPr>
      <w:r w:rsidRPr="0071363F">
        <w:t>Социальное предпринимательство и инновации</w:t>
      </w:r>
    </w:p>
    <w:p w:rsidR="0071363F" w:rsidRDefault="0071363F" w:rsidP="0071363F"/>
    <w:p w:rsidR="0071363F" w:rsidRDefault="0071363F" w:rsidP="0071363F">
      <w:bookmarkStart w:id="0" w:name="_GoBack"/>
      <w:r>
        <w:t>Социальное предпринимательство и инновации - это два важных аспекта современной социальной и экономической деятельности, которые взаимодействуют и влияют на общество, способствуя решению социальных проблем и стимулируя экономический рост. Социальное предпринимательство ориентировано на достижение социальных целей и решение социальных проблем через предпринимательскую деятельность, в то время как инновации представляют собой внедрение новых идей, технологий и методов для улучшения существующих процессов</w:t>
      </w:r>
      <w:r>
        <w:t>,</w:t>
      </w:r>
      <w:r>
        <w:t xml:space="preserve"> и со</w:t>
      </w:r>
      <w:r>
        <w:t>здания новых возможностей.</w:t>
      </w:r>
    </w:p>
    <w:p w:rsidR="0071363F" w:rsidRDefault="0071363F" w:rsidP="0071363F">
      <w:r>
        <w:t>Социальное предпринимательство направлено на решение разнообразных социальных проблем, таких как бедность, бездомность, недоступность образования и здравоохранения, экологические проблемы и другие. Организации, занимающиеся социальным предпринимательством, часто создают инновационные модели бизнеса, которые позволяют им эффективно решать эти проблемы, обеспечивая при э</w:t>
      </w:r>
      <w:r>
        <w:t>том устойчивую финансовую базу.</w:t>
      </w:r>
    </w:p>
    <w:p w:rsidR="0071363F" w:rsidRDefault="0071363F" w:rsidP="0071363F">
      <w:r>
        <w:t>Инновации играют ключевую роль в развитии социального предпринимательства. Они могут включать в себя разработку новых продуктов и услуг, использование новых технологий, а также создание новых подходов к решению социальных задач. Например, многие социальные предприниматели используют цифровые технологии и онлайн-платформы для расширения своего влияния и эффективности взаим</w:t>
      </w:r>
      <w:r>
        <w:t>одействия с целевой аудиторией.</w:t>
      </w:r>
    </w:p>
    <w:p w:rsidR="0071363F" w:rsidRDefault="0071363F" w:rsidP="0071363F">
      <w:r>
        <w:t>Социальное предпринимательство и инновации способствуют устойчивому развитию, созданию рабочих мест, повышению уровня образования и здоровья населения, а также содействуют уменьшению социального неравенства. Они позволяют обществу эффективнее реагировать на вызовы и проблем</w:t>
      </w:r>
      <w:r>
        <w:t>ы, с которыми оно сталкивается.</w:t>
      </w:r>
    </w:p>
    <w:p w:rsidR="0071363F" w:rsidRDefault="0071363F" w:rsidP="0071363F">
      <w:r>
        <w:t>Важно отметить, что социальное предпринимательство и инновации могут иметь разные формы и масштабы - от небольших местных инициатив до масштабных международных проектов. Однако их общая цель остается неизменной - создание позитивного воздействия на общество и решение</w:t>
      </w:r>
      <w:r>
        <w:t xml:space="preserve"> актуальных социальных проблем.</w:t>
      </w:r>
    </w:p>
    <w:p w:rsidR="0071363F" w:rsidRDefault="0071363F" w:rsidP="0071363F">
      <w:r>
        <w:t>В современном мире, где социальные и экологические вопросы становятся все более важными, социальное предпринимательство и инновации становятся неотъемлемой частью стратегий развития и устойчивости. Их роль будет продолжать расти, поскольку общество стремится к более справедливому и устойчивому будущему.</w:t>
      </w:r>
    </w:p>
    <w:p w:rsidR="0071363F" w:rsidRDefault="0071363F" w:rsidP="0071363F">
      <w:r>
        <w:t>Социальное предпринимательство и инновации взаимодействуют и совмещают в себ</w:t>
      </w:r>
      <w:r>
        <w:t>е несколько ключевых элементов:</w:t>
      </w:r>
    </w:p>
    <w:p w:rsidR="0071363F" w:rsidRDefault="0071363F" w:rsidP="0071363F">
      <w:r>
        <w:t>1. Цель и социальное воздействие: Социальное предпринимательство всегда ориентировано на достижение конкретных социальных целей. Оно стремится решать конкретные проблемы, такие как бедность, безработица, доступ к образованию или охране окружающей среды. Инновации в данном контексте используются для разра</w:t>
      </w:r>
      <w:r>
        <w:t>ботки новых подходов и решений.</w:t>
      </w:r>
    </w:p>
    <w:p w:rsidR="0071363F" w:rsidRDefault="0071363F" w:rsidP="0071363F">
      <w:r>
        <w:t>2. Устойчивость и финансирование: Социальное предпринимательство стремится к устойчивому финансированию своей деятельности. Инновации часто играют ключевую роль в создании эффективных бизнес-моделей, которые позволяют организациям сохранять свою независимо</w:t>
      </w:r>
      <w:r>
        <w:t>сть и долгосрочное воздействие.</w:t>
      </w:r>
    </w:p>
    <w:p w:rsidR="0071363F" w:rsidRDefault="0071363F" w:rsidP="0071363F">
      <w:r>
        <w:t xml:space="preserve">3. Кооперация и партнерство: Социальные предприниматели и </w:t>
      </w:r>
      <w:proofErr w:type="spellStart"/>
      <w:r>
        <w:t>инноваторы</w:t>
      </w:r>
      <w:proofErr w:type="spellEnd"/>
      <w:r>
        <w:t xml:space="preserve"> часто сотрудничают с различными сторонами, включая правительственные органы, неправительственные организации, </w:t>
      </w:r>
      <w:r>
        <w:lastRenderedPageBreak/>
        <w:t xml:space="preserve">академические учреждения и частный сектор. Это партнерство может способствовать обмену знаний и ресурсов, </w:t>
      </w:r>
      <w:r>
        <w:t>а также расширению воздействия.</w:t>
      </w:r>
    </w:p>
    <w:p w:rsidR="0071363F" w:rsidRDefault="0071363F" w:rsidP="0071363F">
      <w:r>
        <w:t>4. Масштабирование: Инновации часто позволяют социальным предпринимателям масштабировать свои решения и увеличивать их воздействие на более широкую аудиторию. Это может включать в себя расширение географического охвата или разработку моделей, которые могут быть адаптированы и внедрены в разных к</w:t>
      </w:r>
      <w:r>
        <w:t>онтекстах.</w:t>
      </w:r>
    </w:p>
    <w:p w:rsidR="0071363F" w:rsidRDefault="0071363F" w:rsidP="0071363F">
      <w:r>
        <w:t>5. Изменение культуры и образа мышления: Инновации и социальное предпринимательство могут способствовать изменению культуры и образа мышления в обществе. Они могут стимулировать большее внимание к социальным и экологическим проблемам, а также вдохновлят</w:t>
      </w:r>
      <w:r>
        <w:t>ь других на создание изменений.</w:t>
      </w:r>
    </w:p>
    <w:p w:rsidR="0071363F" w:rsidRPr="0071363F" w:rsidRDefault="0071363F" w:rsidP="0071363F">
      <w:r>
        <w:t>Социальное предпринимательство и инновации демонстрируют, что бизнес и социальная ответственность могут успешно сочетаться. Они показывают, что предпринимательская деятельность может не только приносить прибыль, но и иметь значительное социальное воздействие. В современном мире, где социальные и экологические вызовы становятся все более насущными, сочетание социального предпринимательства и инноваций играет важную роль в создании устойчивых и более справедливых обществ.</w:t>
      </w:r>
      <w:bookmarkEnd w:id="0"/>
    </w:p>
    <w:sectPr w:rsidR="0071363F" w:rsidRPr="0071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61"/>
    <w:rsid w:val="001E5261"/>
    <w:rsid w:val="0071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061F"/>
  <w15:chartTrackingRefBased/>
  <w15:docId w15:val="{9DC27F69-146A-4377-8C7A-B081F6C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2023-12-05T09:40:00Z</dcterms:created>
  <dcterms:modified xsi:type="dcterms:W3CDTF">2023-12-05T09:43:00Z</dcterms:modified>
</cp:coreProperties>
</file>