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4CB" w:rsidRDefault="00D84D3D" w:rsidP="00D84D3D">
      <w:pPr>
        <w:pStyle w:val="1"/>
        <w:jc w:val="center"/>
      </w:pPr>
      <w:r w:rsidRPr="00D84D3D">
        <w:t>Гендер и сексуальность в современном обществе</w:t>
      </w:r>
    </w:p>
    <w:p w:rsidR="00D84D3D" w:rsidRDefault="00D84D3D" w:rsidP="00D84D3D"/>
    <w:p w:rsidR="00D84D3D" w:rsidRDefault="00D84D3D" w:rsidP="00D84D3D">
      <w:bookmarkStart w:id="0" w:name="_GoBack"/>
      <w:r>
        <w:t>Гендер и сексуальность - это два важных аспекта, которые оказывают сильное влияние на современное общество. Гендерное и сексуальное разнообразие стали ключевыми темами для обсуждения и анализа в контексте обществоведения и социологии. В данном реферате мы рассмотрим, как гендер и сексуальность влияют на современное общество и какие вызов</w:t>
      </w:r>
      <w:r>
        <w:t>ы и изменения они представляют.</w:t>
      </w:r>
    </w:p>
    <w:p w:rsidR="00D84D3D" w:rsidRDefault="00D84D3D" w:rsidP="00D84D3D">
      <w:r>
        <w:t xml:space="preserve">Гендер - это социокультурная идентичность, которая определяет, как общество видит и ожидает от людей, основываясь на их половой принадлежности. В современном обществе гендерные роли становятся все более разнообразными и гибкими. Вместо традиционных бинарных представлений о мужском и женском полах, существует признание того, что гендер может быть спектром, включающим в себя множество идентичностей, включая нейтральный пол и </w:t>
      </w:r>
      <w:proofErr w:type="spellStart"/>
      <w:r>
        <w:t>трансгендерные</w:t>
      </w:r>
      <w:proofErr w:type="spellEnd"/>
      <w:r>
        <w:t xml:space="preserve"> идентичности. Это приводит к более инклюзивному и толерантному обществу, где люди могут свободно </w:t>
      </w:r>
      <w:r>
        <w:t>выражать свой гендерный статус.</w:t>
      </w:r>
    </w:p>
    <w:p w:rsidR="00D84D3D" w:rsidRDefault="00D84D3D" w:rsidP="00D84D3D">
      <w:r>
        <w:t>Сексуальность также играет важную роль в современном обществе. Сексуальная ориентация разнообразна и включает в себя гетеросексуальность, гомосексуальность, бисексуальность и асексуальность, а также множество других вариантов. Сексуальная ориентация перестала быть табу и стала признаваться как естественная и неизменная часть личности. Это привело к борьбе за права и признание ЛГБТ+ соо</w:t>
      </w:r>
      <w:r>
        <w:t>бщества во многих странах мира.</w:t>
      </w:r>
    </w:p>
    <w:p w:rsidR="00D84D3D" w:rsidRDefault="00D84D3D" w:rsidP="00D84D3D">
      <w:r>
        <w:t>Гендер и сексуальность также оказывают влияние на множество аспектов общества, включая семью, образование, работу и политику. Принятие разнообразия гендерных и сексуальных идентичностей требует изменения норм и стереотипов, что может вызывать сопротивление и конфликты в обществе. Однако, это также способствует созданию более справедливого и равноправного общества, где каждый человек имеет право на свободное сам</w:t>
      </w:r>
      <w:r>
        <w:t>овыражение и защиту своих прав.</w:t>
      </w:r>
    </w:p>
    <w:p w:rsidR="00D84D3D" w:rsidRDefault="00D84D3D" w:rsidP="00D84D3D">
      <w:r>
        <w:t>Современное общество продолжает развиваться и адаптироваться к изменениям в представлениях о гендере и сексуальности. Гендерное и сексуальное разнообразие стали неотъемлемой частью нашей культуры и общества, и их понимание и признание играют важную роль в создании более открытого и инклюзивного мира для всех его членов.</w:t>
      </w:r>
    </w:p>
    <w:p w:rsidR="00D84D3D" w:rsidRDefault="00D84D3D" w:rsidP="00D84D3D">
      <w:r>
        <w:t>Другим важным аспектом гендера и сексуальности в современном обществе является борьба за равноправие и защиту прав ЛГБТ+ сообщества. Во многих странах проводятся активные кампании и движения, направленные на борьбу с дискриминацией и насилием в отношении ЛГБТ+ граждан. Это включает в себя борьбу за законы о защите прав ЛГБТ+ граждан, браке для однополых пар, а также образовательные программы по развитию т</w:t>
      </w:r>
      <w:r>
        <w:t>олерантности и осведомленности.</w:t>
      </w:r>
    </w:p>
    <w:p w:rsidR="00D84D3D" w:rsidRDefault="00D84D3D" w:rsidP="00D84D3D">
      <w:r>
        <w:t>Гендер и сексуальность также имеют важное значение в контексте здравоохранения. Это включает в себя доступ к услугам репродуктивного здоровья, психическому здоровью и защите от ВИЧ/СПИДа. Все члены общества, независимо от их гендерной и сексуальной идентичности, имеют право на качественную м</w:t>
      </w:r>
      <w:r>
        <w:t>едицинскую помощь и информацию.</w:t>
      </w:r>
    </w:p>
    <w:p w:rsidR="00D84D3D" w:rsidRDefault="00D84D3D" w:rsidP="00D84D3D">
      <w:r>
        <w:t>Культурные аспекты также играют роль в вопросах гендера и сексуальности. Разные общества и религиозные традиции могут иметь разные взгляды и нормы, касающиеся этих вопросов. Это может приводить к культурным конфликтам и вызывать необходимость диалога и взаимопонимания между различными кул</w:t>
      </w:r>
      <w:r>
        <w:t>ьтурными группами.</w:t>
      </w:r>
    </w:p>
    <w:p w:rsidR="00D84D3D" w:rsidRPr="00D84D3D" w:rsidRDefault="00D84D3D" w:rsidP="00D84D3D">
      <w:r>
        <w:t xml:space="preserve">Гендер и сексуальность - это сложные и многогранные аспекты современного общества, и их рассмотрение требует учета множества факторов, включая культурные, социальные, </w:t>
      </w:r>
      <w:r>
        <w:lastRenderedPageBreak/>
        <w:t>политические и экономические. Однако признание и уважение гендерных и сексуальных прав является важным шагом к созданию более справедливого и инклюзивного общества, где каждый человек имеет право на свободное самовыражение и жизнь без дискриминации и стигматизации.</w:t>
      </w:r>
      <w:bookmarkEnd w:id="0"/>
    </w:p>
    <w:sectPr w:rsidR="00D84D3D" w:rsidRPr="00D84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CB"/>
    <w:rsid w:val="001B24CB"/>
    <w:rsid w:val="00D8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B876"/>
  <w15:chartTrackingRefBased/>
  <w15:docId w15:val="{197F8088-31D0-40A2-8320-6035680F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D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D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2023-12-05T16:40:00Z</dcterms:created>
  <dcterms:modified xsi:type="dcterms:W3CDTF">2023-12-05T16:43:00Z</dcterms:modified>
</cp:coreProperties>
</file>