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12" w:rsidRDefault="00165754" w:rsidP="00165754">
      <w:pPr>
        <w:pStyle w:val="1"/>
        <w:jc w:val="center"/>
      </w:pPr>
      <w:r w:rsidRPr="00165754">
        <w:t>Этические вопросы в современной ортодонтии</w:t>
      </w:r>
    </w:p>
    <w:p w:rsidR="00165754" w:rsidRDefault="00165754" w:rsidP="00165754"/>
    <w:p w:rsidR="00165754" w:rsidRDefault="00165754" w:rsidP="00165754">
      <w:r>
        <w:t>Современная ортодонтия, как и многие другие медицинские специальности, сталкивается с рядом этических вопросов, которые оказывают влияние на практику и отношения между пациентами и специалистами. Эти вопросы становятся особенно актуальными в контексте развития новых технологий и изменения в социокультурной среде. Рассмотрим некоторые из них.</w:t>
      </w:r>
    </w:p>
    <w:p w:rsidR="00165754" w:rsidRDefault="00165754" w:rsidP="00165754">
      <w:r>
        <w:t>Один из ключевых этических вопросов в ортодонтии связан с информированным согласием пациентов. Специалисты должны обеспечивать пациентов всей необходимой информацией о предстоящем лечении, включая его цели, методы, риски и альтернативы. Это позволяет пациентам принимать осознанные решения и контролировать свой процесс лечения.</w:t>
      </w:r>
    </w:p>
    <w:p w:rsidR="00165754" w:rsidRDefault="00165754" w:rsidP="00165754">
      <w:r>
        <w:t>Другой этический вопрос связан с конфиденциальн</w:t>
      </w:r>
      <w:r w:rsidR="00E0165F">
        <w:t xml:space="preserve">остью </w:t>
      </w:r>
      <w:r>
        <w:t>информации</w:t>
      </w:r>
      <w:r w:rsidR="00E0165F">
        <w:t xml:space="preserve"> о пациентах</w:t>
      </w:r>
      <w:bookmarkStart w:id="0" w:name="_GoBack"/>
      <w:bookmarkEnd w:id="0"/>
      <w:r>
        <w:t xml:space="preserve">. </w:t>
      </w:r>
      <w:proofErr w:type="spellStart"/>
      <w:r>
        <w:t>Ортодонты</w:t>
      </w:r>
      <w:proofErr w:type="spellEnd"/>
      <w:r>
        <w:t xml:space="preserve"> имеют доступ к чувствительным данным о пациентах, и обязаны строго соблюдать медицинскую этику и нормы конфиденциальности. Утечка или ненадежная защита данных может привести к серьезным последствиям и нарушению доверия пациентов.</w:t>
      </w:r>
    </w:p>
    <w:p w:rsidR="00165754" w:rsidRDefault="00165754" w:rsidP="00165754">
      <w:r>
        <w:t xml:space="preserve">Третьим важным аспектом является вопрос о равноправии и дискриминации. </w:t>
      </w:r>
      <w:proofErr w:type="spellStart"/>
      <w:r>
        <w:t>Ортодонты</w:t>
      </w:r>
      <w:proofErr w:type="spellEnd"/>
      <w:r>
        <w:t xml:space="preserve"> должны обеспечивать равное обращение ко всем пациентам, независимо от их расы, пола, религии или других социокультурных особенностей. Это включает в себя и предоставление равных возможностей для доступа к </w:t>
      </w:r>
      <w:proofErr w:type="spellStart"/>
      <w:r>
        <w:t>ортодонтической</w:t>
      </w:r>
      <w:proofErr w:type="spellEnd"/>
      <w:r>
        <w:t xml:space="preserve"> помощи.</w:t>
      </w:r>
    </w:p>
    <w:p w:rsidR="00165754" w:rsidRDefault="00165754" w:rsidP="00165754">
      <w:r>
        <w:t xml:space="preserve">Следующим важным этическим аспектом является вопрос о честности и честной рекламе. </w:t>
      </w:r>
      <w:proofErr w:type="spellStart"/>
      <w:r>
        <w:t>Ортодонты</w:t>
      </w:r>
      <w:proofErr w:type="spellEnd"/>
      <w:r>
        <w:t xml:space="preserve"> должны представлять свои услуги и возможности лечения честно и без преувеличений. Ложная или мошенническая реклама может ввести пациентов в заблуждение и навредить их интересам.</w:t>
      </w:r>
    </w:p>
    <w:p w:rsidR="00165754" w:rsidRDefault="00165754" w:rsidP="00165754">
      <w:r>
        <w:t xml:space="preserve">Наконец, этические вопросы касаются и вопросов обучения и профессиональной компетенции. </w:t>
      </w:r>
      <w:proofErr w:type="spellStart"/>
      <w:r>
        <w:t>Ортодонты</w:t>
      </w:r>
      <w:proofErr w:type="spellEnd"/>
      <w:r>
        <w:t xml:space="preserve"> должны постоянно совершенствовать свои знания и навыки, а также соблюдать высокие стандарты профессионального поведения. Это важно для обеспечения безопасности и качества </w:t>
      </w:r>
      <w:proofErr w:type="spellStart"/>
      <w:r>
        <w:t>ортодонтической</w:t>
      </w:r>
      <w:proofErr w:type="spellEnd"/>
      <w:r>
        <w:t xml:space="preserve"> практики.</w:t>
      </w:r>
    </w:p>
    <w:p w:rsidR="00165754" w:rsidRDefault="00165754" w:rsidP="00165754">
      <w:r>
        <w:t xml:space="preserve">Дополнительно следует отметить важность этических норм и принципов в контексте использования новых технологий в ортодонтии. С развитием цифровой ортодонтии и использованием компьютерных программ, многие аспекты лечения стали более точными и эффективными. Однако возникают вопросы о конфиденциальности данных пациентов, их безопасности и защите от возможных </w:t>
      </w:r>
      <w:proofErr w:type="spellStart"/>
      <w:r>
        <w:t>кибератак</w:t>
      </w:r>
      <w:proofErr w:type="spellEnd"/>
      <w:r>
        <w:t>.</w:t>
      </w:r>
    </w:p>
    <w:p w:rsidR="00165754" w:rsidRDefault="00165754" w:rsidP="00165754">
      <w:r>
        <w:t>Также этика ортодонтии включает в себя вопросы о финансовой прозрачности и справедливости в определении стоимости лечения. Специалисты должны честно информировать пациентов о расходах на лечение и обосновывать ценовую политику. Это помогает избежать недоразумений и конфликтов в будущем.</w:t>
      </w:r>
    </w:p>
    <w:p w:rsidR="00165754" w:rsidRDefault="00165754" w:rsidP="00165754">
      <w:r>
        <w:t xml:space="preserve">В современной ортодонтии также актуальны этические вопросы, связанные с выбором и использованием различных материалов и технологий. </w:t>
      </w:r>
      <w:proofErr w:type="spellStart"/>
      <w:r>
        <w:t>Ортодонты</w:t>
      </w:r>
      <w:proofErr w:type="spellEnd"/>
      <w:r>
        <w:t xml:space="preserve"> обязаны учитывать интересы пациентов при выборе материалов и обосновывать свои решения с точки зрения эффективности и безопасности.</w:t>
      </w:r>
    </w:p>
    <w:p w:rsidR="00165754" w:rsidRDefault="00165754" w:rsidP="00165754">
      <w:r>
        <w:t xml:space="preserve">Таким образом, этические аспекты в современной ортодонтии охватывают широкий спектр вопросов, начиная с информированного согласия и конфиденциальности данных и заканчивая выбором материалов и финансовой прозрачностью. Эти нормы и принципы </w:t>
      </w:r>
      <w:proofErr w:type="spellStart"/>
      <w:r>
        <w:t>ортодонтов</w:t>
      </w:r>
      <w:proofErr w:type="spellEnd"/>
      <w:r>
        <w:t xml:space="preserve"> </w:t>
      </w:r>
      <w:r>
        <w:lastRenderedPageBreak/>
        <w:t>способствуют созданию доверительных отношений с пациентами и поддерживают высокий профессиональный стандарт в этой важной области медицины.</w:t>
      </w:r>
    </w:p>
    <w:p w:rsidR="00165754" w:rsidRPr="00165754" w:rsidRDefault="00165754" w:rsidP="00165754">
      <w:r>
        <w:t>В заключение, этические вопросы играют значительную роль в современной ортодонтии. Специалисты должны придерживаться высоких стандартов этики и обеспечивать честное, справедливое и конфиденциальное обслуживание пациентов. Решение этических дилемм в ортодонтии помогает создать доверительные отношения между пациентами и специалистами, что является ключевым фактором успешного лечения.</w:t>
      </w:r>
    </w:p>
    <w:sectPr w:rsidR="00165754" w:rsidRP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2"/>
    <w:rsid w:val="00165754"/>
    <w:rsid w:val="00605412"/>
    <w:rsid w:val="00E0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F45"/>
  <w15:chartTrackingRefBased/>
  <w15:docId w15:val="{44D51094-DB86-4942-A477-11479275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2023-12-06T04:22:00Z</dcterms:created>
  <dcterms:modified xsi:type="dcterms:W3CDTF">2023-12-06T04:24:00Z</dcterms:modified>
</cp:coreProperties>
</file>