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57" w:rsidRDefault="00CB4BE0" w:rsidP="00CB4BE0">
      <w:pPr>
        <w:pStyle w:val="1"/>
        <w:jc w:val="center"/>
      </w:pPr>
      <w:r w:rsidRPr="00CB4BE0">
        <w:t>Использование игровых технологий для мотивации детей в ортодонтии</w:t>
      </w:r>
    </w:p>
    <w:p w:rsidR="00CB4BE0" w:rsidRDefault="00CB4BE0" w:rsidP="00CB4BE0"/>
    <w:p w:rsidR="00CB4BE0" w:rsidRDefault="00CB4BE0" w:rsidP="00CB4BE0">
      <w:bookmarkStart w:id="0" w:name="_GoBack"/>
      <w:r>
        <w:t xml:space="preserve">Ортодонтия является одной из важнейших областей стоматологии, занимающейся коррекцией прикуса и выравниванием зубов. Важным аспектом успешного лечения </w:t>
      </w:r>
      <w:proofErr w:type="spellStart"/>
      <w:r>
        <w:t>ортодонтических</w:t>
      </w:r>
      <w:proofErr w:type="spellEnd"/>
      <w:r>
        <w:t xml:space="preserve"> проблем у детей является их мотивация и соблюдение рекомендаций врача. В последние годы все большее внимание уделяется использованию игровых технологий в ортодонтии с целью увеличения мотивации детей к соблюдению рекомендаций</w:t>
      </w:r>
      <w:r>
        <w:t xml:space="preserve"> и активному участию в лечении.</w:t>
      </w:r>
    </w:p>
    <w:p w:rsidR="00CB4BE0" w:rsidRDefault="00CB4BE0" w:rsidP="00CB4BE0">
      <w:r>
        <w:t xml:space="preserve">Игровые технологии, такие как мобильные приложения, виртуальная реальность и интерактивные игры, стали незаменимым инструментом в работе </w:t>
      </w:r>
      <w:proofErr w:type="spellStart"/>
      <w:r>
        <w:t>ортодонтов</w:t>
      </w:r>
      <w:proofErr w:type="spellEnd"/>
      <w:r>
        <w:t>. Они позволяют создать увлекательное и интерактивное окружение для детей, делая процесс лечения более интере</w:t>
      </w:r>
      <w:r>
        <w:t xml:space="preserve">сным и привлекательным. </w:t>
      </w:r>
    </w:p>
    <w:p w:rsidR="00CB4BE0" w:rsidRDefault="00CB4BE0" w:rsidP="00CB4BE0">
      <w:r>
        <w:t xml:space="preserve">Одним из примеров успешного использования игровых технологий в ортодонтии являются мобильные приложения, разработанные специально для детей с </w:t>
      </w:r>
      <w:proofErr w:type="spellStart"/>
      <w:r>
        <w:t>брекет</w:t>
      </w:r>
      <w:proofErr w:type="spellEnd"/>
      <w:r>
        <w:t xml:space="preserve">-системами. Эти приложения могут предоставлять информацию о правилах ухода за </w:t>
      </w:r>
      <w:proofErr w:type="spellStart"/>
      <w:r>
        <w:t>брекетами</w:t>
      </w:r>
      <w:proofErr w:type="spellEnd"/>
      <w:r>
        <w:t xml:space="preserve">, напоминать о приеме лекарств, и даже создавать виртуальные </w:t>
      </w:r>
      <w:proofErr w:type="spellStart"/>
      <w:r>
        <w:t>челленджи</w:t>
      </w:r>
      <w:proofErr w:type="spellEnd"/>
      <w:r>
        <w:t xml:space="preserve"> и награды за соблюдение рекомендаций врача. Такие приложения мотивируют детей следить за состоянием своих зубов и с</w:t>
      </w:r>
      <w:r>
        <w:t>облюдать необходимые процедуры.</w:t>
      </w:r>
    </w:p>
    <w:p w:rsidR="00CB4BE0" w:rsidRDefault="00CB4BE0" w:rsidP="00CB4BE0">
      <w:r>
        <w:t xml:space="preserve">Другим примером является использование виртуальной реальности (VR) в ортодонтии. С помощью VR-технологий детям можно показывать визуализации результатов лечения и даже создавать интерактивные тренировочные программы для правильного ухода за </w:t>
      </w:r>
      <w:proofErr w:type="spellStart"/>
      <w:r>
        <w:t>ортодонтическими</w:t>
      </w:r>
      <w:proofErr w:type="spellEnd"/>
      <w:r>
        <w:t xml:space="preserve"> аппаратами. Это не только делает процесс лечения более занимательным, но и помогает детям лучше понимать важность</w:t>
      </w:r>
      <w:r>
        <w:t xml:space="preserve"> соблюдения рекомендаций врача.</w:t>
      </w:r>
    </w:p>
    <w:p w:rsidR="00CB4BE0" w:rsidRDefault="00CB4BE0" w:rsidP="00CB4BE0">
      <w:r>
        <w:t xml:space="preserve">Игровые технологии также позволяют создавать виртуальные конкурсы и соревнования между детьми, что способствует более активному участию в лечении. Многие </w:t>
      </w:r>
      <w:proofErr w:type="spellStart"/>
      <w:r>
        <w:t>ортодонты</w:t>
      </w:r>
      <w:proofErr w:type="spellEnd"/>
      <w:r>
        <w:t xml:space="preserve"> также используют системы наград и поощрений, аналогичные тем, которые применяются в видеоиграх, чтобы стимулировать детей к достижению определенных целей в лечении.</w:t>
      </w:r>
    </w:p>
    <w:p w:rsidR="00CB4BE0" w:rsidRDefault="00CB4BE0" w:rsidP="00CB4BE0">
      <w:r>
        <w:t xml:space="preserve">Дополнительно, важно отметить, что использование игровых технологий в ортодонтии также помогает снизить стресс и боязнь у детей перед посещением </w:t>
      </w:r>
      <w:proofErr w:type="spellStart"/>
      <w:r>
        <w:t>ортодонта</w:t>
      </w:r>
      <w:proofErr w:type="spellEnd"/>
      <w:r>
        <w:t xml:space="preserve">. Игры и интерактивные приложения создают более дружелюбную и комфортную атмосферу в клинике, что способствует более </w:t>
      </w:r>
      <w:r>
        <w:t>позитивному восприятию лечения.</w:t>
      </w:r>
    </w:p>
    <w:p w:rsidR="00CB4BE0" w:rsidRDefault="00CB4BE0" w:rsidP="00CB4BE0">
      <w:r>
        <w:t xml:space="preserve">Кроме того, игровые технологии могут быть использованы для образовательных целей. Они могут предоставлять информацию о правильной </w:t>
      </w:r>
      <w:proofErr w:type="spellStart"/>
      <w:r>
        <w:t>ортодонтической</w:t>
      </w:r>
      <w:proofErr w:type="spellEnd"/>
      <w:r>
        <w:t xml:space="preserve"> гигиене, здоровом питании и других аспектах ухода за зубами и </w:t>
      </w:r>
      <w:proofErr w:type="spellStart"/>
      <w:r>
        <w:t>ортодонтическими</w:t>
      </w:r>
      <w:proofErr w:type="spellEnd"/>
      <w:r>
        <w:t xml:space="preserve"> аппаратами. Это помогает детям лучше понимать и воспринимать заботу о своем устном здоровье как важн</w:t>
      </w:r>
      <w:r>
        <w:t>ую и интересную часть их жизни.</w:t>
      </w:r>
    </w:p>
    <w:p w:rsidR="00CB4BE0" w:rsidRDefault="00CB4BE0" w:rsidP="00CB4BE0">
      <w:r>
        <w:t>Наконец, использование игровых технологий в ортодонтии также упрощает мониторинг и взаимодействие с пациентами на расстоянии. Врачи могут предоставлять рекомендации и следить за ходом лечения через специализированные приложения и онлайн-консультации, что особенно актуально в условиях пандемии и ограничений на по</w:t>
      </w:r>
      <w:r>
        <w:t>сещение медицинских учреждений.</w:t>
      </w:r>
    </w:p>
    <w:p w:rsidR="00CB4BE0" w:rsidRDefault="00CB4BE0" w:rsidP="00CB4BE0">
      <w:r>
        <w:t xml:space="preserve">Таким образом, использование игровых технологий в ортодонтии приносит значительные выгоды как для детей, так и для специалистов. Оно способствует улучшению результатов лечения, мотивирует маленьких пациентов и создает более комфортные условия для всех этапов </w:t>
      </w:r>
      <w:proofErr w:type="spellStart"/>
      <w:r>
        <w:t>ортодонтической</w:t>
      </w:r>
      <w:proofErr w:type="spellEnd"/>
      <w:r>
        <w:t xml:space="preserve"> работы.</w:t>
      </w:r>
    </w:p>
    <w:p w:rsidR="00CB4BE0" w:rsidRPr="00CB4BE0" w:rsidRDefault="00CB4BE0" w:rsidP="00CB4BE0">
      <w:r>
        <w:lastRenderedPageBreak/>
        <w:t xml:space="preserve">В заключение, использование игровых технологий в ортодонтии оказывает положительное воздействие на мотивацию детей к соблюдению рекомендаций врача и активному участию в лечении. Эти инновационные методы делают процесс </w:t>
      </w:r>
      <w:proofErr w:type="spellStart"/>
      <w:r>
        <w:t>ортодонтического</w:t>
      </w:r>
      <w:proofErr w:type="spellEnd"/>
      <w:r>
        <w:t xml:space="preserve"> лечения более интересным и веселым, что, в свою очередь, способствует достижению лучших результатов и улучшению </w:t>
      </w:r>
      <w:proofErr w:type="spellStart"/>
      <w:r>
        <w:t>ортодонтического</w:t>
      </w:r>
      <w:proofErr w:type="spellEnd"/>
      <w:r>
        <w:t xml:space="preserve"> здоровья у детей.</w:t>
      </w:r>
      <w:bookmarkEnd w:id="0"/>
    </w:p>
    <w:sectPr w:rsidR="00CB4BE0" w:rsidRPr="00CB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57"/>
    <w:rsid w:val="00365657"/>
    <w:rsid w:val="00C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C37D"/>
  <w15:chartTrackingRefBased/>
  <w15:docId w15:val="{198A20C2-40C8-4FB2-A72C-1CA98B23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B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2023-12-06T19:56:00Z</dcterms:created>
  <dcterms:modified xsi:type="dcterms:W3CDTF">2023-12-06T19:58:00Z</dcterms:modified>
</cp:coreProperties>
</file>