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BD" w:rsidRDefault="00F91C1E" w:rsidP="00F91C1E">
      <w:pPr>
        <w:pStyle w:val="1"/>
        <w:jc w:val="center"/>
      </w:pPr>
      <w:r w:rsidRPr="00F91C1E">
        <w:t xml:space="preserve">Оценка эстетических результатов </w:t>
      </w:r>
      <w:proofErr w:type="spellStart"/>
      <w:r w:rsidRPr="00F91C1E">
        <w:t>ортодонтического</w:t>
      </w:r>
      <w:proofErr w:type="spellEnd"/>
      <w:r w:rsidRPr="00F91C1E">
        <w:t xml:space="preserve"> лечения</w:t>
      </w:r>
    </w:p>
    <w:p w:rsidR="00F91C1E" w:rsidRDefault="00F91C1E" w:rsidP="00F91C1E"/>
    <w:p w:rsidR="00F91C1E" w:rsidRDefault="00F91C1E" w:rsidP="00F91C1E">
      <w:bookmarkStart w:id="0" w:name="_GoBack"/>
      <w:r>
        <w:t xml:space="preserve">Оценка эстетических результатов </w:t>
      </w:r>
      <w:proofErr w:type="spellStart"/>
      <w:r>
        <w:t>ортодонтического</w:t>
      </w:r>
      <w:proofErr w:type="spellEnd"/>
      <w:r>
        <w:t xml:space="preserve"> лечения играет важную роль в процессе улучшения улыбки и внешнего вида пациентов. Ортодонтия направлена не только на коррекцию прикуса и выравнивание зубов, но и на достижение желаемой эстетики улыбки. Этот аспект имеет большое значение, так как улучшенная улыбка способствует повышению уверенности в с</w:t>
      </w:r>
      <w:r>
        <w:t>ебе и качества жизни пациентов.</w:t>
      </w:r>
    </w:p>
    <w:p w:rsidR="00F91C1E" w:rsidRDefault="00F91C1E" w:rsidP="00F91C1E">
      <w:r>
        <w:t xml:space="preserve">Для оценки эстетических результатов </w:t>
      </w:r>
      <w:proofErr w:type="spellStart"/>
      <w:r>
        <w:t>ортодонтического</w:t>
      </w:r>
      <w:proofErr w:type="spellEnd"/>
      <w:r>
        <w:t xml:space="preserve"> лечения используется ряд методов и критериев. Один из основных способов - это визуальная оценка улыбки </w:t>
      </w:r>
      <w:proofErr w:type="spellStart"/>
      <w:r>
        <w:t>ортодонтом</w:t>
      </w:r>
      <w:proofErr w:type="spellEnd"/>
      <w:r>
        <w:t xml:space="preserve"> и пациентом. </w:t>
      </w:r>
      <w:proofErr w:type="spellStart"/>
      <w:r>
        <w:t>Ортодонт</w:t>
      </w:r>
      <w:proofErr w:type="spellEnd"/>
      <w:r>
        <w:t xml:space="preserve"> проводит анализ симметрии улыбки, выравнивания зубов, соответствия зубов форме лица и другим эстетическим параметрам. Важно учитывать не только функциональные аспекты, но и восприятие улыб</w:t>
      </w:r>
      <w:r>
        <w:t>ки с эстетической точки зрения.</w:t>
      </w:r>
    </w:p>
    <w:p w:rsidR="00F91C1E" w:rsidRDefault="00F91C1E" w:rsidP="00F91C1E">
      <w:r>
        <w:t>Для более объективной оценки эстетических результатов используются различные инструменты, такие как фотографии до и после лечения, индексы и шкалы эстетики улыбки. Эти методы позволяют численно оценить изменения и сравнить результаты</w:t>
      </w:r>
      <w:r>
        <w:t xml:space="preserve"> лечения с исходным состоянием.</w:t>
      </w:r>
    </w:p>
    <w:p w:rsidR="00F91C1E" w:rsidRDefault="00F91C1E" w:rsidP="00F91C1E">
      <w:r>
        <w:t xml:space="preserve">Оценка эстетических результатов также включает в себя учет мнения и удовлетворенности пациентов. Их мнение о внешнем виде и улучшении улыбки имеет большое значение, так как они являются конечными пользователями </w:t>
      </w:r>
      <w:proofErr w:type="spellStart"/>
      <w:r>
        <w:t>ортодонтического</w:t>
      </w:r>
      <w:proofErr w:type="spellEnd"/>
      <w:r>
        <w:t xml:space="preserve"> лечения. Пациенты могут оценивать свою улыбку и давать обратную связь о том, насколько </w:t>
      </w:r>
      <w:r>
        <w:t>они удовлетворены результатами.</w:t>
      </w:r>
    </w:p>
    <w:p w:rsidR="00F91C1E" w:rsidRDefault="00F91C1E" w:rsidP="00F91C1E">
      <w:r>
        <w:t>Важно отметить, что эстетическая оценка в ортодонтии не всегда однозначна, так как она субъективна и может различаться в зависимости от индивидуальных предпочтений и восприятия каждого человека. Поэтому важно учитывать мнение как специалистов, так и самих пациентов при оценке результатов лечения.</w:t>
      </w:r>
    </w:p>
    <w:p w:rsidR="00F91C1E" w:rsidRDefault="00F91C1E" w:rsidP="00F91C1E">
      <w:r>
        <w:t>Дополнительно следует отметить, что оценка эстетических результатов в ортодонтии может включать в себя анализ не только передних зубов, но и боковых зубов, что позволяет обеспечить гармоничное сочетание всей улыбки и прикуса. Важно добиваться не только выравнивания зубов, но и правильного их положения в трехмерном пространстве, чтобы улуч</w:t>
      </w:r>
      <w:r>
        <w:t>шить общий эстетический эффект.</w:t>
      </w:r>
    </w:p>
    <w:p w:rsidR="00F91C1E" w:rsidRDefault="00F91C1E" w:rsidP="00F91C1E">
      <w:r>
        <w:t xml:space="preserve">Также стоит подчеркнуть, что оценка эстетических результатов </w:t>
      </w:r>
      <w:proofErr w:type="spellStart"/>
      <w:r>
        <w:t>ортодонтического</w:t>
      </w:r>
      <w:proofErr w:type="spellEnd"/>
      <w:r>
        <w:t xml:space="preserve"> лечения может включать в себя не только непосредственные изменения в улыбке, но и оценку влияния лечения на облик лица пациента. Например, улучшение прикуса и выравнивание зубов могут влиять на профиль и общую гар</w:t>
      </w:r>
      <w:r>
        <w:t>монию лица.</w:t>
      </w:r>
    </w:p>
    <w:p w:rsidR="00F91C1E" w:rsidRDefault="00F91C1E" w:rsidP="00F91C1E">
      <w:r>
        <w:t xml:space="preserve">Исследования в области оценки эстетических результатов также позволяют </w:t>
      </w:r>
      <w:proofErr w:type="spellStart"/>
      <w:r>
        <w:t>ортодонтам</w:t>
      </w:r>
      <w:proofErr w:type="spellEnd"/>
      <w:r>
        <w:t xml:space="preserve"> исследовать и применять новые методики и технологии с целью достижения наилучших эстетических результатов. Это может включать в себя инновационные методы лечения, использование новых материалов и технологий сканирования для более точ</w:t>
      </w:r>
      <w:r>
        <w:t>ной диагностики и планирования.</w:t>
      </w:r>
    </w:p>
    <w:p w:rsidR="00F91C1E" w:rsidRDefault="00F91C1E" w:rsidP="00F91C1E">
      <w:r>
        <w:t xml:space="preserve">В целом, оценка эстетических результатов в ортодонтии имеет большое значение как для пациентов, так и для </w:t>
      </w:r>
      <w:proofErr w:type="spellStart"/>
      <w:r>
        <w:t>ортодонтов</w:t>
      </w:r>
      <w:proofErr w:type="spellEnd"/>
      <w:r>
        <w:t xml:space="preserve">. Это позволяет обеспечить индивидуальный подход к каждому случаю, учитывая желания и ожидания пациентов, и способствует достижению оптимальных результатов лечения </w:t>
      </w:r>
      <w:proofErr w:type="gramStart"/>
      <w:r>
        <w:t>с точки зрения</w:t>
      </w:r>
      <w:proofErr w:type="gramEnd"/>
      <w:r>
        <w:t xml:space="preserve"> как функциональности, так и эстетики.</w:t>
      </w:r>
    </w:p>
    <w:p w:rsidR="00F91C1E" w:rsidRPr="00F91C1E" w:rsidRDefault="00F91C1E" w:rsidP="00F91C1E">
      <w:r>
        <w:t xml:space="preserve">В заключение, оценка эстетических результатов </w:t>
      </w:r>
      <w:proofErr w:type="spellStart"/>
      <w:r>
        <w:t>ортодонтического</w:t>
      </w:r>
      <w:proofErr w:type="spellEnd"/>
      <w:r>
        <w:t xml:space="preserve"> лечения является неотъемлемой частью процесса коррекции прикуса и выравнивания зубов. Она способствует </w:t>
      </w:r>
      <w:r>
        <w:lastRenderedPageBreak/>
        <w:t>достижению не только функциональных, но и эстетических целей лечения, что имеет положительное влияние на уверенность в себе и качество жизни пациентов.</w:t>
      </w:r>
      <w:bookmarkEnd w:id="0"/>
    </w:p>
    <w:sectPr w:rsidR="00F91C1E" w:rsidRPr="00F9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BD"/>
    <w:rsid w:val="00A756BD"/>
    <w:rsid w:val="00F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5204"/>
  <w15:chartTrackingRefBased/>
  <w15:docId w15:val="{906D2B36-4F56-4A1F-B0DD-4906A723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C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2023-12-07T03:52:00Z</dcterms:created>
  <dcterms:modified xsi:type="dcterms:W3CDTF">2023-12-07T03:53:00Z</dcterms:modified>
</cp:coreProperties>
</file>