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9D" w:rsidRDefault="00E92F96" w:rsidP="00E92F96">
      <w:pPr>
        <w:pStyle w:val="1"/>
        <w:jc w:val="center"/>
      </w:pPr>
      <w:r w:rsidRPr="00E92F96">
        <w:t>Ортопедические аспекты лечения диабетической стопы</w:t>
      </w:r>
    </w:p>
    <w:p w:rsidR="00E92F96" w:rsidRDefault="00E92F96" w:rsidP="00E92F96"/>
    <w:p w:rsidR="00E92F96" w:rsidRDefault="00E92F96" w:rsidP="00E92F96">
      <w:bookmarkStart w:id="0" w:name="_GoBack"/>
      <w:r>
        <w:t>Диабетическая стопа – серьезное осложнение сахарного диабета, которое требует комплексного подхода в лечении, включая ортопедические аспекты. Основная задача ортопедического лечения диабетической стопы – предотвратить развитие язв и некроза тканей, вызванных нарушением кровообращения и снижением чувствительност</w:t>
      </w:r>
      <w:r>
        <w:t>и конечностей из-за невропатии.</w:t>
      </w:r>
    </w:p>
    <w:p w:rsidR="00E92F96" w:rsidRDefault="00E92F96" w:rsidP="00E92F96">
      <w:r>
        <w:t xml:space="preserve">Ортопедическое лечение начинается с тщательной диагностики состояния стопы. Важно оценить степень нарушения кровообращения, наличие деформаций стопы, степень поражения нервной системы и риск развития язв. Особое внимание уделяется обнаружению «мест повышенного давления», где из-за неправильной нагрузки на </w:t>
      </w:r>
      <w:r>
        <w:t>стопу возможно образование язв.</w:t>
      </w:r>
    </w:p>
    <w:p w:rsidR="00E92F96" w:rsidRDefault="00E92F96" w:rsidP="00E92F96">
      <w:r>
        <w:t xml:space="preserve">Один из ключевых элементов лечения – это обеспечение правильной распределения нагрузки на стопу. Для этого используются специальные ортопедические стельки и обувь. Они помогают снизить давление на определенные участки стопы, распределяя нагрузку более равномерно и тем самым </w:t>
      </w:r>
      <w:r>
        <w:t>предотвращая возникновение язв.</w:t>
      </w:r>
    </w:p>
    <w:p w:rsidR="00E92F96" w:rsidRDefault="00E92F96" w:rsidP="00E92F96">
      <w:r>
        <w:t>Физиотерапевтические процедуры также играют важную роль в лечении диабетической стопы. Улучшение кровообращения в нижних конечностях может быть достигнуто за счет массажа, лечебной физкультуры и гидротерапии. Эти методы помогают поддерживать ткани в хорошем состоянии, способствуя заживлен</w:t>
      </w:r>
      <w:r>
        <w:t>ию и предотвращению осложнений.</w:t>
      </w:r>
    </w:p>
    <w:p w:rsidR="00E92F96" w:rsidRDefault="00E92F96" w:rsidP="00E92F96">
      <w:r>
        <w:t xml:space="preserve">Применение ортопедических приспособлений, таких как </w:t>
      </w:r>
      <w:proofErr w:type="spellStart"/>
      <w:r>
        <w:t>ортезы</w:t>
      </w:r>
      <w:proofErr w:type="spellEnd"/>
      <w:r>
        <w:t xml:space="preserve"> и бандажи, может быть необходимо для поддержки деформированных участков стопы и снижения риска травм. </w:t>
      </w:r>
      <w:proofErr w:type="spellStart"/>
      <w:r>
        <w:t>Ортезы</w:t>
      </w:r>
      <w:proofErr w:type="spellEnd"/>
      <w:r>
        <w:t xml:space="preserve"> помогают сохранить функциональность стопы, обеспечивая поддержку и предотвр</w:t>
      </w:r>
      <w:r>
        <w:t>ащая дополнительные деформации.</w:t>
      </w:r>
    </w:p>
    <w:p w:rsidR="00E92F96" w:rsidRDefault="00E92F96" w:rsidP="00E92F96">
      <w:r>
        <w:t xml:space="preserve">В случаях тяжелых деформаций стопы или развития острых осложнений может потребоваться хирургическое вмешательство. Ортопедические операции могут включать коррекцию деформаций, удаление некротических тканей и восстановление нормальной анатомии стопы. Цель хирургии – восстановить функциональность стопы и предотвратить </w:t>
      </w:r>
      <w:r>
        <w:t>дальнейшее развитие осложнений.</w:t>
      </w:r>
    </w:p>
    <w:p w:rsidR="00E92F96" w:rsidRDefault="00E92F96" w:rsidP="00E92F96">
      <w:r>
        <w:t>Особое внимание в лечении диабетической стопы уделяется образованию пациентов. Важно научить людей с диабетом правильному уходу за стопами, включая ежедневный осмотр на предмет мозолей, трещин, ран или других изменений, а также обеспечение на</w:t>
      </w:r>
      <w:r>
        <w:t>длежащего гигиенического ухода.</w:t>
      </w:r>
    </w:p>
    <w:p w:rsidR="00E92F96" w:rsidRDefault="00E92F96" w:rsidP="00E92F96">
      <w:r>
        <w:t xml:space="preserve">Кроме уже упомянутых методов, важную роль в лечении диабетической стопы играет контроль уровня сахара в крови. Стабилизация гликемии является ключевым фактором в предотвращении прогрессирования невропатии и сосудистых нарушений, которые способствуют развитию </w:t>
      </w:r>
      <w:r>
        <w:t>осложнений диабетической стопы.</w:t>
      </w:r>
    </w:p>
    <w:p w:rsidR="00E92F96" w:rsidRDefault="00E92F96" w:rsidP="00E92F96">
      <w:r>
        <w:t>Также ценным является применение современных методов лечения ран, таких как использование специальных повязок, стимулирующих заживление, и методов низкоинтенсивной лазерной терапии. Эти методы способствуют более быстрому заживлен</w:t>
      </w:r>
      <w:r>
        <w:t>ию язв и снижают риск инфекции.</w:t>
      </w:r>
    </w:p>
    <w:p w:rsidR="00E92F96" w:rsidRDefault="00E92F96" w:rsidP="00E92F96">
      <w:r>
        <w:t>Важность имеет и диетическое питание. Поддержание сбалансированного рациона, богатого витаминами и микроэлементами, помогает укрепить общее состояние здоровья и способствует улучшению крово</w:t>
      </w:r>
      <w:r>
        <w:t>обращения и регенерации тканей.</w:t>
      </w:r>
    </w:p>
    <w:p w:rsidR="00E92F96" w:rsidRDefault="00E92F96" w:rsidP="00E92F96">
      <w:r>
        <w:lastRenderedPageBreak/>
        <w:t xml:space="preserve">Проведение регулярных осмотров стоп пациентами самостоятельно и медицинскими специалистами помогает своевременно выявлять начальные признаки проблем и предпринимать необходимые меры. Это включает осмотр на наличие покраснений, отеков, изменений цвета кожи, а </w:t>
      </w:r>
      <w:r>
        <w:t>также любых признаков инфекции.</w:t>
      </w:r>
    </w:p>
    <w:p w:rsidR="00E92F96" w:rsidRDefault="00E92F96" w:rsidP="00E92F96">
      <w:r>
        <w:t>В качестве профилактических мер рекомендуется избегание тесной и неудобной обуви, предотвращение травм стопы, а также избегание ходьбы босиком, даже в домашних условиях. Правильный выбор обуви и регулярный уход за ногами, включая обрезку ногтей и уход за кожей стоп, помогают п</w:t>
      </w:r>
      <w:r>
        <w:t>редотвратить многие осложнения.</w:t>
      </w:r>
    </w:p>
    <w:p w:rsidR="00E92F96" w:rsidRDefault="00E92F96" w:rsidP="00E92F96">
      <w:r>
        <w:t>Обучение пациентов основам ухода за стопами, информирование о рисках и последствиях диабетической стопы, а также о важности регулярного медицинского наблюдения являются неотъемлемой частью профилактики и лечения этого заболевания. Вовлечение пациентов в процесс лечения, повышение их осведомленности и ответственности за свое здоровье способствует лучшим результатам терапии и предотвращению серьезных осложнений.</w:t>
      </w:r>
    </w:p>
    <w:p w:rsidR="00E92F96" w:rsidRPr="00E92F96" w:rsidRDefault="00E92F96" w:rsidP="00E92F96">
      <w:r>
        <w:t>В заключение,</w:t>
      </w:r>
      <w:r>
        <w:t xml:space="preserve"> ортопедические аспекты лечения</w:t>
      </w:r>
      <w:r>
        <w:t xml:space="preserve"> диабетической стопы включают комплексный подход, состоящий из правильного распределения нагрузки, использования ортопедических приспособлений, физиотерапевтических процедур, возможного хирургического вмешательства и образовательных программ для пациентов. Эти меры помогают снизить риск серьезных осложнений и улучшить качество жизни пациентов с диабетической стопой.</w:t>
      </w:r>
      <w:bookmarkEnd w:id="0"/>
    </w:p>
    <w:sectPr w:rsidR="00E92F96" w:rsidRPr="00E9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9D"/>
    <w:rsid w:val="00757E9D"/>
    <w:rsid w:val="00E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5658"/>
  <w15:chartTrackingRefBased/>
  <w15:docId w15:val="{1649C79D-3413-4ED5-AA9A-3925AB2F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2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F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2023-12-07T15:17:00Z</dcterms:created>
  <dcterms:modified xsi:type="dcterms:W3CDTF">2023-12-07T15:22:00Z</dcterms:modified>
</cp:coreProperties>
</file>