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AB" w:rsidRDefault="007645A4" w:rsidP="007645A4">
      <w:pPr>
        <w:pStyle w:val="1"/>
        <w:jc w:val="center"/>
      </w:pPr>
      <w:r w:rsidRPr="007645A4">
        <w:t>Использование виртуальной реальности в реабилитации после ортопедических операций</w:t>
      </w:r>
    </w:p>
    <w:p w:rsidR="007645A4" w:rsidRDefault="007645A4" w:rsidP="007645A4"/>
    <w:p w:rsidR="007645A4" w:rsidRDefault="007645A4" w:rsidP="007645A4">
      <w:bookmarkStart w:id="0" w:name="_GoBack"/>
      <w:r>
        <w:t>В последние годы технология виртуальной реальности (ВР) активно внедряется в область ортопедии, особенно в процесс реабилитации после ортопедических операций. Виртуальная реальность предлагает инновационные методы лечения, которые помогают улучшить результаты реабилитации, сделать её более эффективно</w:t>
      </w:r>
      <w:r>
        <w:t>й и мотивирующей для пациентов.</w:t>
      </w:r>
    </w:p>
    <w:p w:rsidR="007645A4" w:rsidRDefault="007645A4" w:rsidP="007645A4">
      <w:r>
        <w:t>Основное преимущество использования ВР в реабилитации – это возможность создания индивидуализированных и контролируемых сред, в которых пациенты могут безопасно выполнять различные упражнения. Это особенно важно в ранние периоды восстановления, когда физические возможности пациента ограничены. Виртуальная реальность позволяет создавать симуляции различных действий и сред, способствуя улучшению м</w:t>
      </w:r>
      <w:r>
        <w:t>оторики, координации и баланса.</w:t>
      </w:r>
    </w:p>
    <w:p w:rsidR="007645A4" w:rsidRDefault="007645A4" w:rsidP="007645A4">
      <w:r>
        <w:t>Виртуальные среды также могут быть использованы для имитации реальных жизненных ситуаций, что способствует более быстрому возвращению пациентов к повседневной активности. Например, симуляции позволяют тренировать ходьбу по лестнице, переход через улицу или выполнение домашних задач в безопасн</w:t>
      </w:r>
      <w:r>
        <w:t>ой и контролируемой обстановке.</w:t>
      </w:r>
    </w:p>
    <w:p w:rsidR="007645A4" w:rsidRDefault="007645A4" w:rsidP="007645A4">
      <w:r>
        <w:t xml:space="preserve">Важной особенностью ВР является обратная связь в реальном времени, которая предоставляет пациентам информацию о качестве выполнения упражнений и их прогрессе. Это помогает пациентам более осознанно подходить к процессу реабилитации, корректировать свои </w:t>
      </w:r>
      <w:r>
        <w:t>движения и улучшать результаты.</w:t>
      </w:r>
    </w:p>
    <w:p w:rsidR="007645A4" w:rsidRDefault="007645A4" w:rsidP="007645A4">
      <w:r>
        <w:t>Использование ВР в реабилитации также может снизить уровень боли и дискомфорта во время упражнений. Погружение в виртуальную среду отвлекает внимание от боли, что позволяет пациентам выполнять упражнения более эффектив</w:t>
      </w:r>
      <w:r>
        <w:t>но и на более длительное время.</w:t>
      </w:r>
    </w:p>
    <w:p w:rsidR="007645A4" w:rsidRDefault="007645A4" w:rsidP="007645A4">
      <w:r>
        <w:t>Виртуальная реальность также положительно влияет на мотивацию пациентов. Игровые элементы и интерактивность упражнений делают процесс реабилитации более увлекательным и интересным, что способствует более регулярному и активному участию пацие</w:t>
      </w:r>
      <w:r>
        <w:t>нтов в процессе восстановления.</w:t>
      </w:r>
    </w:p>
    <w:p w:rsidR="007645A4" w:rsidRDefault="007645A4" w:rsidP="007645A4">
      <w:r>
        <w:t>Тем не менее, использование ВР в реабилитации требует индивидуального подхода и должно сочетаться с традиционными методами реабилитации. Важно учитывать физические и психологические особенности каждого пациента, а также нал</w:t>
      </w:r>
      <w:r>
        <w:t>ичие сопутствующих заболеваний.</w:t>
      </w:r>
    </w:p>
    <w:p w:rsidR="007645A4" w:rsidRDefault="007645A4" w:rsidP="007645A4">
      <w:r>
        <w:t>В дополнение к уже перечисленным преимуществам, виртуальная реальность позволяет проводить реабилитацию в более удобной для пациента среде, например, дома. Это особенно важно для тех, кто из-за своего состояния или удаленности от реабилитационных центров не может регулярно посещать занятия. Такой подход не только экономит время и средства пациентов, но и способствует более активному их уча</w:t>
      </w:r>
      <w:r>
        <w:t>стию в процессе восстановления.</w:t>
      </w:r>
    </w:p>
    <w:p w:rsidR="007645A4" w:rsidRDefault="007645A4" w:rsidP="007645A4">
      <w:r>
        <w:t>Технология ВР также может использоваться для обучения пациентов безопасным методам перемещения и выполнения повседневных задач, что снижает риск повторных травм. Виртуальные тренажеры имитируют реальные ситуации, требующие координации, баланса и правильной техники движений, что способствует развитию навыков, не</w:t>
      </w:r>
      <w:r>
        <w:t>обходимых в повседневной жизни.</w:t>
      </w:r>
    </w:p>
    <w:p w:rsidR="007645A4" w:rsidRDefault="007645A4" w:rsidP="007645A4">
      <w:r>
        <w:t xml:space="preserve">Виртуальная реальность может быть особенно полезной в реабилитации детей и подростков, поскольку интерактивный и игровой характер занятий увеличивает их заинтересованность и </w:t>
      </w:r>
      <w:r>
        <w:lastRenderedPageBreak/>
        <w:t xml:space="preserve">участие. Игровые элементы и визуальные эффекты делают упражнения более привлекательными, что способствует более эффективному восстановлению </w:t>
      </w:r>
      <w:r>
        <w:t>и развитию мотивации к лечению.</w:t>
      </w:r>
    </w:p>
    <w:p w:rsidR="007645A4" w:rsidRDefault="007645A4" w:rsidP="007645A4">
      <w:r>
        <w:t>Существуют исследования, подтверждающие эффективность ВР в реабилитации после ортопедических операций, включая улучшение скорости восстановления, уменьшение болевых ощущений и повышение общей функциональности. Однако важно отметить, что ВР должна использоваться как дополнение к традиционным методам реабилита</w:t>
      </w:r>
      <w:r>
        <w:t>ции, а не как полная замена им.</w:t>
      </w:r>
    </w:p>
    <w:p w:rsidR="007645A4" w:rsidRDefault="007645A4" w:rsidP="007645A4">
      <w:r>
        <w:t>Виртуальная реальность также предоставляет возможности для более глубокого изучения и понимания механизмов восстановления после травм и операций. Анализ данных, собранных во время занятий в ВР, может помочь специалистам оптимизировать и адаптировать реабилитационные программы для достижения наилучш</w:t>
      </w:r>
      <w:r>
        <w:t>их результатов.</w:t>
      </w:r>
    </w:p>
    <w:p w:rsidR="007645A4" w:rsidRDefault="007645A4" w:rsidP="007645A4">
      <w:r>
        <w:t>Таким образом, интеграция виртуальной реальности в процесс реабилитации после ортопедических операций открывает новые горизонты в лечении и восстановлении пациентов, предоставляя им инновационные, эффективные и мотивирующие методы лечения.</w:t>
      </w:r>
    </w:p>
    <w:p w:rsidR="007645A4" w:rsidRPr="007645A4" w:rsidRDefault="007645A4" w:rsidP="007645A4">
      <w:r>
        <w:t>В заключение, виртуальная реальность представляет собой мощный инструмент в реабилитации после ортопедических операций. Она обеспечивает безопасную, кон</w:t>
      </w:r>
      <w:r>
        <w:t>тролируемую и мотивирующую сред</w:t>
      </w:r>
      <w:r>
        <w:t>у для восстановления, позволяет индивидуализировать процесс реабилитации и способствует улучшению функциональных возможностей пациентов.</w:t>
      </w:r>
      <w:bookmarkEnd w:id="0"/>
    </w:p>
    <w:sectPr w:rsidR="007645A4" w:rsidRPr="0076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AB"/>
    <w:rsid w:val="007645A4"/>
    <w:rsid w:val="00B7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5BFF"/>
  <w15:chartTrackingRefBased/>
  <w15:docId w15:val="{3F1881E6-7D69-41C5-9B22-CB643C95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5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5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2023-12-07T15:36:00Z</dcterms:created>
  <dcterms:modified xsi:type="dcterms:W3CDTF">2023-12-07T15:39:00Z</dcterms:modified>
</cp:coreProperties>
</file>