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1F" w:rsidRDefault="00F65468" w:rsidP="00F65468">
      <w:pPr>
        <w:pStyle w:val="1"/>
        <w:jc w:val="center"/>
      </w:pPr>
      <w:r w:rsidRPr="00F65468">
        <w:t>Ортопедические аспекты лечения остеохондроза</w:t>
      </w:r>
    </w:p>
    <w:p w:rsidR="00F65468" w:rsidRDefault="00F65468" w:rsidP="00F65468"/>
    <w:p w:rsidR="00F65468" w:rsidRDefault="00F65468" w:rsidP="00F65468">
      <w:bookmarkStart w:id="0" w:name="_GoBack"/>
      <w:r>
        <w:t>Остеохондроз – это заболевание, характеризующееся дегенеративными изменениями в межпозвоночных дисках, что может приводить к болям в спине и другим симптомам. Ортопедический подход к лечению остеохондроза включает в себя ряд методов, направленных на уменьшение болевого синдрома, восстановление функций позвоночника и предотвращени</w:t>
      </w:r>
      <w:r>
        <w:t>е прогрессирования заболевания.</w:t>
      </w:r>
    </w:p>
    <w:p w:rsidR="00F65468" w:rsidRDefault="00F65468" w:rsidP="00F65468">
      <w:r>
        <w:t>Основой ортопедического лечения остеохондроза является физическая терапия. Упражнения, направленные на укрепление мышечного корсета, улучшение гибкости и подвижности позвоночника, способствуют снижению нагрузки на межпозвоночные диски и уменьшению боли. Индивидуально подобранная программа упражнений может включать в себя элементы й</w:t>
      </w:r>
      <w:r>
        <w:t xml:space="preserve">оги, </w:t>
      </w:r>
      <w:proofErr w:type="spellStart"/>
      <w:r>
        <w:t>пилатеса</w:t>
      </w:r>
      <w:proofErr w:type="spellEnd"/>
      <w:r>
        <w:t xml:space="preserve"> и других методик.</w:t>
      </w:r>
    </w:p>
    <w:p w:rsidR="00F65468" w:rsidRDefault="00F65468" w:rsidP="00F65468">
      <w:r>
        <w:t>Применение ортопедических корсетов или поясов может быть рекомендовано в некоторых случаях для обеспечения дополнительной поддержки позвоночника и снижения болевых ощущений, особ</w:t>
      </w:r>
      <w:r>
        <w:t>енно при интенсивных нагрузках.</w:t>
      </w:r>
    </w:p>
    <w:p w:rsidR="00F65468" w:rsidRDefault="00F65468" w:rsidP="00F65468">
      <w:r>
        <w:t>Мануальная терапия также используется в лечении остеохондроза. Массаж, мягкие манипуляции и мобилизация позвоночника могут улучшить кровообращение в пораженных областях, снизить мышечное напряжение и улу</w:t>
      </w:r>
      <w:r>
        <w:t>чшить подвижность позвоночника.</w:t>
      </w:r>
    </w:p>
    <w:p w:rsidR="00F65468" w:rsidRDefault="00F65468" w:rsidP="00F65468">
      <w:r>
        <w:t xml:space="preserve">Физиотерапевтические методы, такие как электрофорез, УВЧ-терапия, </w:t>
      </w:r>
      <w:proofErr w:type="spellStart"/>
      <w:r>
        <w:t>магнитотерапия</w:t>
      </w:r>
      <w:proofErr w:type="spellEnd"/>
      <w:r>
        <w:t xml:space="preserve"> и лазеротерапия, применяются для снятия боли, уменьшения воспаления и стимуляции процессов восста</w:t>
      </w:r>
      <w:r>
        <w:t>новления в тканях позвоночника.</w:t>
      </w:r>
    </w:p>
    <w:p w:rsidR="00F65468" w:rsidRDefault="00F65468" w:rsidP="00F65468">
      <w:r>
        <w:t>Важное значение в лечении остеохондроза имеет профилактика. Это включает в себя поддержание активного образа жизни, контроль за весом, избегание длительного нахождения в статических позах и</w:t>
      </w:r>
      <w:r>
        <w:t xml:space="preserve"> поддержание правильной осанки.</w:t>
      </w:r>
    </w:p>
    <w:p w:rsidR="00F65468" w:rsidRDefault="00F65468" w:rsidP="00F65468">
      <w:r>
        <w:t>В некоторых случаях, при тяжелых формах остеохондроза или при развитии осложнений, таких как грыжа межпозвоночного диска, может потребоваться хирургическое вмешательство. Целью операции является устранение причины боли, например, удаление части межпозвоночного диска, стабилизация позвоночника или</w:t>
      </w:r>
      <w:r>
        <w:t xml:space="preserve"> декомпрессия нервных корешков.</w:t>
      </w:r>
    </w:p>
    <w:p w:rsidR="00F65468" w:rsidRDefault="00F65468" w:rsidP="00F65468">
      <w:r>
        <w:t>В дополнение к основным методам лечения остеохондроза, значительное внимание уделяется также медикаментозному лечению. Использование противовоспалительных и болеутоляющих препаратов помогает снижать болевые ощущения и улучшать общее состояние пациента. Однако медикаментозное лечение обычно применяется в комплексе с другими методами и не является основным сре</w:t>
      </w:r>
      <w:r>
        <w:t>дством борьбы с остеохондрозом.</w:t>
      </w:r>
    </w:p>
    <w:p w:rsidR="00F65468" w:rsidRDefault="00F65468" w:rsidP="00F65468">
      <w:r>
        <w:t xml:space="preserve">Инъекционные методы лечения, включая блокады, могут применяться для быстрого и эффективного купирования острой боли. Эти методы позволяют доставить лекарственные средства непосредственно в пораженную область, </w:t>
      </w:r>
      <w:r>
        <w:t>обеспечивая быстрое облегчение.</w:t>
      </w:r>
    </w:p>
    <w:p w:rsidR="00F65468" w:rsidRDefault="00F65468" w:rsidP="00F65468">
      <w:r>
        <w:t>Особое внимание в лечении остеохондроза следует уделять профилактике прогрессирования заболевания. Это включает в себя изменение образа жизни, уменьшение нагрузок, вызывающих усугубление состояния, и регулярные занятия упражнениями для укрепления мышечн</w:t>
      </w:r>
      <w:r>
        <w:t>ого корсета и улучшения осанки.</w:t>
      </w:r>
    </w:p>
    <w:p w:rsidR="00F65468" w:rsidRDefault="00F65468" w:rsidP="00F65468">
      <w:r>
        <w:lastRenderedPageBreak/>
        <w:t>Подход к лечению остеохондроза должен быть индивидуализирован и включать комплексную оценку состояния пациента. Важно учитывать возраст пациента, стадию заболевания, наличие сопутствующих патологи</w:t>
      </w:r>
      <w:r>
        <w:t>й и общее физическое состояние.</w:t>
      </w:r>
    </w:p>
    <w:p w:rsidR="00F65468" w:rsidRDefault="00F65468" w:rsidP="00F65468">
      <w:r>
        <w:t>Кроме того, важную роль в лечении остеохондроза играет информированность пациентов. Обучение пациентов правильным способам движения, поднятия тяжестей и самостоятельного выполнения упражнений для спины помогает в долгосрочной перспективе контролировать симптомы заболевания и предотвратить его прогрессировани</w:t>
      </w:r>
      <w:r>
        <w:t>е.</w:t>
      </w:r>
    </w:p>
    <w:p w:rsidR="00F65468" w:rsidRDefault="00F65468" w:rsidP="00F65468">
      <w:r>
        <w:t>Таким образом, лечение остеохондроза требует комплексного подхода, сочетающего медикаментозное лечение, физиотерапию, мануальные методы, информированность пациента и при необходимости хирургическое вмешательство. Эффективное управление заболеванием позволяет улучшить качество жизни пациентов и предотвратить прогрессирование остеохондроза.</w:t>
      </w:r>
    </w:p>
    <w:p w:rsidR="00F65468" w:rsidRPr="00F65468" w:rsidRDefault="00F65468" w:rsidP="00F65468">
      <w:r>
        <w:t>В заключение, ортопедические аспекты лечения остеохондроза включают комплексный подход, сочетающий физическую терапию, мануальные методы, физиотерапевтические процедуры и, при необходимости, хирургическое вм</w:t>
      </w:r>
      <w:r>
        <w:t>ешательство. Профилактика и ран</w:t>
      </w:r>
      <w:r>
        <w:t>нее лечение помогают уменьшить симптомы заболевания и предотвратить его прогрессирование, улучшая качество жизни пациентов.</w:t>
      </w:r>
      <w:bookmarkEnd w:id="0"/>
    </w:p>
    <w:sectPr w:rsidR="00F65468" w:rsidRPr="00F6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1F"/>
    <w:rsid w:val="00C64D1F"/>
    <w:rsid w:val="00F6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33F3"/>
  <w15:chartTrackingRefBased/>
  <w15:docId w15:val="{5736F358-C989-4B3A-B44E-1D2578FE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654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4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2023-12-08T09:18:00Z</dcterms:created>
  <dcterms:modified xsi:type="dcterms:W3CDTF">2023-12-08T09:21:00Z</dcterms:modified>
</cp:coreProperties>
</file>