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650" w:rsidRDefault="00F521E7" w:rsidP="00F521E7">
      <w:pPr>
        <w:pStyle w:val="1"/>
        <w:jc w:val="center"/>
      </w:pPr>
      <w:r w:rsidRPr="00F521E7">
        <w:t>Сравнительный анализ различных методов лечения переломов</w:t>
      </w:r>
    </w:p>
    <w:p w:rsidR="00F521E7" w:rsidRDefault="00F521E7" w:rsidP="00F521E7"/>
    <w:p w:rsidR="00F521E7" w:rsidRDefault="00F521E7" w:rsidP="00F521E7">
      <w:bookmarkStart w:id="0" w:name="_GoBack"/>
      <w:r>
        <w:t>Лечение переломов является ключевой задачей в области ортопедии. Существуют различные методы лечения, выбор которых зависит от типа и сложности перелома, возраста пациента, общего состояния здоровья и других факторов. Сравнительный анализ этих методов помогает понять их преимущества и недостатки, что важно для выбора наиболе</w:t>
      </w:r>
      <w:r>
        <w:t>е подходящего варианта лечения.</w:t>
      </w:r>
    </w:p>
    <w:p w:rsidR="00F521E7" w:rsidRDefault="00F521E7" w:rsidP="00F521E7">
      <w:r>
        <w:t>Одним из традиционных методов лечения переломов является консервативный метод, включающий иммобилизацию поврежденной конечности с помощью гипса или шины. Этот метод эффективен при неосложненных переломах, когда фрагменты кости правильно соприкасаются или могут быть вправлены без хирургического вмешательства. Преимущества консервативного метода включают отсутствие риска хирургических осложнений и возможность л</w:t>
      </w:r>
      <w:r>
        <w:t>ечения в амбулаторных условиях.</w:t>
      </w:r>
    </w:p>
    <w:p w:rsidR="00F521E7" w:rsidRDefault="00F521E7" w:rsidP="00F521E7">
      <w:r>
        <w:t>Хирургическое лечение переломов применяется при более сложных случаях, таких как переломы с перемещением, множественные переломы, открытые переломы и случаи, когда консервативное лечение неэффективно. Существуют различные хирургические методы, включая остеосинтез с помощью металлических пластин, винтов, гвоздей и внешних фиксаторов. Хирургическое лечение позволяет точно восстановить положение костных фрагментов, ускоряет процесс заживления и восстановления функции конечно</w:t>
      </w:r>
      <w:r>
        <w:t>сти.</w:t>
      </w:r>
    </w:p>
    <w:p w:rsidR="00F521E7" w:rsidRDefault="00F521E7" w:rsidP="00F521E7">
      <w:r>
        <w:t>Минимально инвазивные хирургические техники, такие как перкутанный остеосинтез, предполагают меньшее хирургическое вмешательство и сокращение времени восстановления. Эти методы особенно эффективны при лечении определенных типов переломов, например, п</w:t>
      </w:r>
      <w:r>
        <w:t>ереломов бедра.</w:t>
      </w:r>
    </w:p>
    <w:p w:rsidR="00F521E7" w:rsidRDefault="00F521E7" w:rsidP="00F521E7">
      <w:r>
        <w:t>В последние годы развиваются и новые методы лечения переломов, такие как применение биоматериалов и стимуляторов костного роста. Эти методы направлены на ускорение процесса заживления и улучшение качеств</w:t>
      </w:r>
      <w:r>
        <w:t>а восстановления костной ткани.</w:t>
      </w:r>
    </w:p>
    <w:p w:rsidR="00F521E7" w:rsidRDefault="00F521E7" w:rsidP="00F521E7">
      <w:r>
        <w:t>Важно отметить, что выбор метода лечения перелома должен осуществляться индивидуально, с учетом всех клинических и анатомических особенностей конкретного случая. Ключевыми факторами являются тип и локализация перелома, возраст и общее состояние здоровья пациента, а также</w:t>
      </w:r>
      <w:r>
        <w:t xml:space="preserve"> его потребности и образ жизни.</w:t>
      </w:r>
    </w:p>
    <w:p w:rsidR="00F521E7" w:rsidRDefault="00F521E7" w:rsidP="00F521E7">
      <w:r>
        <w:t>Таким образом, сравнительный анализ различных методов лечения переломов подчеркивает необходимость индивидуализированного подхода в выборе лечебной тактики. Каждый метод имеет свои преимущества и ограничения, и выбор оптимально</w:t>
      </w:r>
      <w:r>
        <w:t>го метода лечения зависит от мн</w:t>
      </w:r>
      <w:r>
        <w:t>ожества факторов, включая характеристики перелома и индивидуальные особенности пациента.</w:t>
      </w:r>
    </w:p>
    <w:p w:rsidR="00F521E7" w:rsidRDefault="00F521E7" w:rsidP="00F521E7">
      <w:r>
        <w:t xml:space="preserve">Среди других методов лечения переломов стоит выделить техники, использующие биологические методы остеосинтеза, когда для фиксации костных фрагментов используются специальные </w:t>
      </w:r>
      <w:proofErr w:type="spellStart"/>
      <w:r>
        <w:t>биодеградируемые</w:t>
      </w:r>
      <w:proofErr w:type="spellEnd"/>
      <w:r>
        <w:t xml:space="preserve"> материалы. Эти методы могут быть полезны в случаях, когда традиционные металлические имплантаты нежелательны, например, у детей и подростков, у которы</w:t>
      </w:r>
      <w:r>
        <w:t>х еще продолжается рост костей.</w:t>
      </w:r>
    </w:p>
    <w:p w:rsidR="00F521E7" w:rsidRDefault="00F521E7" w:rsidP="00F521E7">
      <w:r>
        <w:t xml:space="preserve">Применение ультразвуковой терапии и </w:t>
      </w:r>
      <w:proofErr w:type="spellStart"/>
      <w:r>
        <w:t>магнитотерапии</w:t>
      </w:r>
      <w:proofErr w:type="spellEnd"/>
      <w:r>
        <w:t xml:space="preserve"> также находит место в лечении переломов. Эти методы могут стимулировать процессы костного заживления и снижать болевые ощущения, что делает их полезными в комплексной реабилитации после переломов.</w:t>
      </w:r>
    </w:p>
    <w:p w:rsidR="00F521E7" w:rsidRDefault="00F521E7" w:rsidP="00F521E7">
      <w:r>
        <w:lastRenderedPageBreak/>
        <w:t>Реабилитация является неотъемлемой частью лечения переломов. Она включает физиотерапию, лечебную физкультуру и другие методы, направленные на восстановление подвижности, силы и функциональности пораженной конечности. Реабилитация начинается уже на ранних этапах лечения и продолжа</w:t>
      </w:r>
      <w:r>
        <w:t>ется до полного восстановления.</w:t>
      </w:r>
    </w:p>
    <w:p w:rsidR="00F521E7" w:rsidRDefault="00F521E7" w:rsidP="00F521E7">
      <w:r>
        <w:t>Психологическая поддержка пациентов также играет важную роль в процессе лечения переломов. Травмы часто сопровождаются стрессом и тревогой, что может замедлить процесс выздоровления. Поэтому важно обеспечить пациентов соответст</w:t>
      </w:r>
      <w:r>
        <w:t>вующей психологической помощью.</w:t>
      </w:r>
    </w:p>
    <w:p w:rsidR="00F521E7" w:rsidRDefault="00F521E7" w:rsidP="00F521E7">
      <w:r>
        <w:t xml:space="preserve">Важно также учитывать риски и осложнения, связанные с каждым методом лечения переломов. Например, хирургическое вмешательство может сопровождаться риском инфекций, тромбозов и проблем с имплантатами, в то время как консервативное лечение может привести к неправильному сращению </w:t>
      </w:r>
      <w:r>
        <w:t>костей или развитию контрактур.</w:t>
      </w:r>
    </w:p>
    <w:p w:rsidR="00F521E7" w:rsidRPr="00F521E7" w:rsidRDefault="00F521E7" w:rsidP="00F521E7">
      <w:r>
        <w:t>Таким образом, сравнительный анализ методов лечения переломов показывает, что нет универсального метода, подходящего для всех случаев. Выбор метода лечения должен основываться на тщательной оценке всех аспектов конкретного случая, включая тип и местоположение перелома, физиологические и психологические особенности пациента, а также риски и потенциальные преимущества каждого метода. Эффективное лечение требует интегрированного подхода, сочетающего различные методики и технологии, для достижения наилучших результатов и минимизации осложнений.</w:t>
      </w:r>
      <w:bookmarkEnd w:id="0"/>
    </w:p>
    <w:sectPr w:rsidR="00F521E7" w:rsidRPr="00F52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50"/>
    <w:rsid w:val="005F2650"/>
    <w:rsid w:val="00F5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ADE3"/>
  <w15:chartTrackingRefBased/>
  <w15:docId w15:val="{9BE63B4C-337D-46F5-A291-1BFA1EC0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1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1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2023-12-08T09:36:00Z</dcterms:created>
  <dcterms:modified xsi:type="dcterms:W3CDTF">2023-12-08T09:40:00Z</dcterms:modified>
</cp:coreProperties>
</file>