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9F2" w:rsidRDefault="00E7083A" w:rsidP="00E7083A">
      <w:pPr>
        <w:pStyle w:val="1"/>
        <w:jc w:val="center"/>
      </w:pPr>
      <w:r w:rsidRPr="00E7083A">
        <w:t>Развитие и тренды сельского хозяйства в мире</w:t>
      </w:r>
    </w:p>
    <w:p w:rsidR="00E7083A" w:rsidRDefault="00E7083A" w:rsidP="00E7083A"/>
    <w:p w:rsidR="00E7083A" w:rsidRDefault="00E7083A" w:rsidP="00E7083A">
      <w:bookmarkStart w:id="0" w:name="_GoBack"/>
      <w:r>
        <w:t>Сельское хозяйство является важной отраслью мировой экономики, играющей ключевую роль в обеспечении продовольственной безопасности и удовлетворении потребностей населения в пище. Развитие этой отрасли и ее тренды имеют стратегическое значение для многих стран, и они подвержены постоянным изменениям под в</w:t>
      </w:r>
      <w:r>
        <w:t>оздействием различных факторов.</w:t>
      </w:r>
    </w:p>
    <w:p w:rsidR="00E7083A" w:rsidRDefault="00E7083A" w:rsidP="00E7083A">
      <w:r>
        <w:t xml:space="preserve">Одним из основных трендов в сельском хозяйстве мира является увеличение производительности. С развитием современных технологий и научных исследований сельское хозяйство становится более эффективным. Внедрение новых методов возделывания сельскохозяйственных культур, использование генетически модифицированных растений и селекции позволяют увеличивать урожайность и улучшать качество </w:t>
      </w:r>
      <w:r>
        <w:t>сельскохозяйственной продукции.</w:t>
      </w:r>
    </w:p>
    <w:p w:rsidR="00E7083A" w:rsidRDefault="00E7083A" w:rsidP="00E7083A">
      <w:r>
        <w:t>Еще одним важным трендом является устойчивое сельское хозяйство. В связи с растущей обеспокоенностью экологическими проблемами и климатическими изменениями, многие страны переходят к более экологически чистым методам ведения сельского хозяйства. Это включает в себя сокращение использования химических удобрений и пестицидов, применение органических методов возделывания и разработку более эффективн</w:t>
      </w:r>
      <w:r>
        <w:t>ых систем управления ресурсами.</w:t>
      </w:r>
    </w:p>
    <w:p w:rsidR="00E7083A" w:rsidRDefault="00E7083A" w:rsidP="00E7083A">
      <w:r>
        <w:t>Глобализация также оказывает существенное воздействие на сельское хозяйство. Мировые рынки становятся все более взаимосвязанными, и многие страны зависят от экспорта и импорта сельскохозяйственной продукции. Это создает как возможности, так и вызовы для</w:t>
      </w:r>
      <w:r>
        <w:t xml:space="preserve"> развития сельского хозяйства. </w:t>
      </w:r>
    </w:p>
    <w:p w:rsidR="00E7083A" w:rsidRDefault="00E7083A" w:rsidP="00E7083A">
      <w:r>
        <w:t>Еще одним важным аспектом развития сельского хозяйства является улучшение инфраструктуры и доступа к рынкам для сельскохозяйственных продуктов. Эффективная транспортная система, хранилища и обработка продукции играют решающую роль в снижении потерь и увеличении доступности сельскохозяйств</w:t>
      </w:r>
      <w:r>
        <w:t>енных товаров для потребителей.</w:t>
      </w:r>
    </w:p>
    <w:p w:rsidR="00E7083A" w:rsidRDefault="00E7083A" w:rsidP="00E7083A">
      <w:r>
        <w:t>Сельское хозяйство остается важной отраслью, и его развитие и тренды будут продолжать формировать мировую экономику в будущем. Эффективное сельское хозяйство имеет огромное значение для обеспечения продовольственной безопасности и устойчивого развития планеты.</w:t>
      </w:r>
    </w:p>
    <w:p w:rsidR="00E7083A" w:rsidRDefault="00E7083A" w:rsidP="00E7083A">
      <w:r>
        <w:t xml:space="preserve">Еще одним заметным трендом в мировом сельском хозяйстве является рост спроса на органические продукты. С каждым годом все больше потребителей предпочитают продукцию, выращенную без использования химических удобрений и пестицидов. Этот тренд создает возможности для фермеров и сельскохозяйственных предприятий развивать органическое сельское хозяйство и получать </w:t>
      </w:r>
      <w:r>
        <w:t>высокие цены за свою продукцию.</w:t>
      </w:r>
    </w:p>
    <w:p w:rsidR="00E7083A" w:rsidRDefault="00E7083A" w:rsidP="00E7083A">
      <w:r>
        <w:t xml:space="preserve">Также стоит отметить, что сельское хозяйство становится все более цифровым и автоматизированным. Применение современных информационных технологий, </w:t>
      </w:r>
      <w:proofErr w:type="spellStart"/>
      <w:r>
        <w:t>дронов</w:t>
      </w:r>
      <w:proofErr w:type="spellEnd"/>
      <w:r>
        <w:t>, искусственного интеллекта и сенсоров позволяет фермерам более точно контролировать процессы возделывания и управлять ресурсами. Это увеличивает эффективность и снижае</w:t>
      </w:r>
      <w:r>
        <w:t>т затраты в сельском хозяйстве.</w:t>
      </w:r>
    </w:p>
    <w:p w:rsidR="00E7083A" w:rsidRDefault="00E7083A" w:rsidP="00E7083A">
      <w:r>
        <w:t>Еще одним вызовом для мирового сельского хозяйства является изменение климата. Экстремальные погодные условия, как засухи, наводнения и ураганы, могут серьезно повлиять на урожаи и производство продуктов питания. Поэтому адаптация к изменению климата и разработка устойчивых методов ведения сельского хозяйства становятся приоритетом для многих стран.</w:t>
      </w:r>
    </w:p>
    <w:p w:rsidR="00E7083A" w:rsidRPr="00E7083A" w:rsidRDefault="00E7083A" w:rsidP="00E7083A">
      <w:r>
        <w:lastRenderedPageBreak/>
        <w:t xml:space="preserve">В заключение, развитие и тренды в сельском хозяйстве мира свидетельствуют о необходимости постоянного инновационного подхода к этой отрасли. Эффективное управление ресурсами, устойчивость, </w:t>
      </w:r>
      <w:proofErr w:type="spellStart"/>
      <w:r>
        <w:t>цифровизация</w:t>
      </w:r>
      <w:proofErr w:type="spellEnd"/>
      <w:r>
        <w:t xml:space="preserve"> и удовлетворение спроса на органические продукты становятся ключевыми факторами для успешного развития сельского хозяйства в современном мире.</w:t>
      </w:r>
      <w:bookmarkEnd w:id="0"/>
    </w:p>
    <w:sectPr w:rsidR="00E7083A" w:rsidRPr="00E70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F2"/>
    <w:rsid w:val="004169F2"/>
    <w:rsid w:val="00E7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31B8"/>
  <w15:chartTrackingRefBased/>
  <w15:docId w15:val="{C51E7176-0132-488A-991F-F13A2B62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08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2023-12-08T10:59:00Z</dcterms:created>
  <dcterms:modified xsi:type="dcterms:W3CDTF">2023-12-08T11:15:00Z</dcterms:modified>
</cp:coreProperties>
</file>