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AD6" w:rsidRDefault="00343CF0" w:rsidP="00343CF0">
      <w:pPr>
        <w:pStyle w:val="1"/>
        <w:jc w:val="center"/>
      </w:pPr>
      <w:r w:rsidRPr="00343CF0">
        <w:t>Влияние миграции на трудовые рынки различных отраслей</w:t>
      </w:r>
    </w:p>
    <w:p w:rsidR="00343CF0" w:rsidRDefault="00343CF0" w:rsidP="00343CF0"/>
    <w:p w:rsidR="00343CF0" w:rsidRDefault="00343CF0" w:rsidP="00343CF0">
      <w:bookmarkStart w:id="0" w:name="_GoBack"/>
      <w:r>
        <w:t>Миграция является важным фактором, оказывающим значительное влияние на трудовые рынки разных отраслей экономики. Мигранты могут вносить значительный вклад в развитие и функционирование различных секторов, однако влияние этого процесса может быть</w:t>
      </w:r>
      <w:r>
        <w:t>,</w:t>
      </w:r>
      <w:r>
        <w:t xml:space="preserve"> как положи</w:t>
      </w:r>
      <w:r>
        <w:t>тельным, так и отрицательным.</w:t>
      </w:r>
    </w:p>
    <w:p w:rsidR="00343CF0" w:rsidRDefault="00343CF0" w:rsidP="00343CF0">
      <w:r>
        <w:t xml:space="preserve">Одной из отраслей, наиболее сильно зависимых от миграционных потоков, является сельское хозяйство. Во многих странах мигранты составляют значительную часть рабочей силы в этой отрасли. Они выполняют физически тяжелую и малооплачиваемую работу, такую как сбор урожая. Мигранты способствуют увеличению производства сельскохозяйственных продуктов и обеспечению продовольственной безопасности, но при этом часто оказываются в условиях низких заработных плат и недостаточной социальной </w:t>
      </w:r>
      <w:r>
        <w:t>защиты.</w:t>
      </w:r>
    </w:p>
    <w:p w:rsidR="00343CF0" w:rsidRDefault="00343CF0" w:rsidP="00343CF0">
      <w:r>
        <w:t>Строительная отрасль также часто зависит от мигрантов. Они выполняют работы по строительству и обслуживанию инфраструктуры и недвижимости. Мигранты могут быть более гибкой и доступной рабочей силой для этой отрасли, особенно в периоды высокого спр</w:t>
      </w:r>
      <w:r>
        <w:t>оса на строительные услуги.</w:t>
      </w:r>
    </w:p>
    <w:p w:rsidR="00343CF0" w:rsidRDefault="00343CF0" w:rsidP="00343CF0">
      <w:r>
        <w:t>В сфере услуг миграция также оказывает существенное влияние. Многие мигранты работают в сфере обслуживания, такой как рестораны, отели, медицинские учреждения и домашний уход за пожилыми. Они обеспечивают разнообразие услуг и могут влиять на качество обслуживания и д</w:t>
      </w:r>
      <w:r>
        <w:t>оступность услуг для населения.</w:t>
      </w:r>
    </w:p>
    <w:p w:rsidR="00343CF0" w:rsidRDefault="00343CF0" w:rsidP="00343CF0">
      <w:r>
        <w:t>С другой стороны, миграция может создавать конкуренцию на трудовом рынке в некоторых отраслях. В случае большого потока мигрантов с низкими квалификациями, они могут конкурировать с местными работниками за рабочие места с низкими заработными платами. Это может привести к давлению на зарплаты и усло</w:t>
      </w:r>
      <w:r>
        <w:t>вия труда в некоторых отраслях.</w:t>
      </w:r>
    </w:p>
    <w:p w:rsidR="00343CF0" w:rsidRDefault="00343CF0" w:rsidP="00343CF0">
      <w:r>
        <w:t>Важно также отметить, что влияние миграции на трудовые рынки различных отраслей зависит от политических, социальных и экономических условий в конкретных странах и регионах. Правительства и работодатели могут принимать различные меры для регулирования и управления миграцией и</w:t>
      </w:r>
      <w:r>
        <w:t xml:space="preserve"> её влиянием на трудовые рынки.</w:t>
      </w:r>
    </w:p>
    <w:p w:rsidR="00343CF0" w:rsidRDefault="00343CF0" w:rsidP="00343CF0">
      <w:r>
        <w:t>В итоге, влияние миграции на трудовые рынки различных отраслей является сложным и многогранным процессом. Она может оказывать как положительное, так и отрицательное воздействие на разные секторы экономики, и эффект зависит от множества факторов, включая характер миграционных потоков, политику государства и динамику спроса на рабочую силу в конкретных отраслях.</w:t>
      </w:r>
    </w:p>
    <w:p w:rsidR="00343CF0" w:rsidRDefault="00343CF0" w:rsidP="00343CF0">
      <w:r>
        <w:t>Также стоит отметить, что мигранты могут приносить с собой новые навыки и знания в трудовые рынки разных отраслей. Это может способствовать инновациям и повышению производительности в некоторых сферах. Например, квалифицированные мигранты, работающие в сфере информационных технологий, могут содействовать развитию высокотехнологичных отраслей. Однако для максимизации этого потенциала, важно обеспечивать соответствующие условия для интеграции и обучения мигра</w:t>
      </w:r>
      <w:r>
        <w:t>нтов.</w:t>
      </w:r>
    </w:p>
    <w:p w:rsidR="00343CF0" w:rsidRDefault="00343CF0" w:rsidP="00343CF0">
      <w:r>
        <w:t>Еще одним важным аспектом влияния миграции на трудовые рынки является вопрос социальной защиты мигрантов. Во многих случаях мигранты оказываются в уязвимом положении, не имея доступа к социальным льготам и медицинскому обслуживанию. Работа по улучшению условий труда и защиты прав мигрантов важна для обеспечения справедливых условий на трудовых рынках.</w:t>
      </w:r>
    </w:p>
    <w:p w:rsidR="00343CF0" w:rsidRPr="00343CF0" w:rsidRDefault="00343CF0" w:rsidP="00343CF0">
      <w:r>
        <w:lastRenderedPageBreak/>
        <w:t>В заключение, миграция оказывает существенное влияние на трудовые рынки различных отраслей экономики. Этот процесс может приводить к разнообразным последствиям, включая увеличение доступности рабочей силы, конкуренцию, инновации и вопросы социальной защиты. Важно проводить балансировку интересов мигрантов и местных работников, а также разрабатывать эффективные политики, которые бы способствовали позитивным аспектам миграции и минимизировали негативные.</w:t>
      </w:r>
      <w:bookmarkEnd w:id="0"/>
    </w:p>
    <w:sectPr w:rsidR="00343CF0" w:rsidRPr="00343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D6"/>
    <w:rsid w:val="00343CF0"/>
    <w:rsid w:val="00BC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7EA7"/>
  <w15:chartTrackingRefBased/>
  <w15:docId w15:val="{B083BF3A-9D28-436A-AA7F-B84CA672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3C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C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2023-12-08T17:43:00Z</dcterms:created>
  <dcterms:modified xsi:type="dcterms:W3CDTF">2023-12-08T17:45:00Z</dcterms:modified>
</cp:coreProperties>
</file>