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F7" w:rsidRDefault="00B46B1F" w:rsidP="00B46B1F">
      <w:pPr>
        <w:pStyle w:val="1"/>
        <w:jc w:val="center"/>
      </w:pPr>
      <w:r w:rsidRPr="00B46B1F">
        <w:t>Влияние глобальных торговых войн на мировую экономику</w:t>
      </w:r>
    </w:p>
    <w:p w:rsidR="00B46B1F" w:rsidRDefault="00B46B1F" w:rsidP="00B46B1F"/>
    <w:p w:rsidR="00B46B1F" w:rsidRDefault="00B46B1F" w:rsidP="00B46B1F">
      <w:bookmarkStart w:id="0" w:name="_GoBack"/>
      <w:r>
        <w:t>Глобальные торговые войны оказывают значительное влияние на мировую экономику. Эти конфликты характеризуются взаимными торговыми ограничениями и введением тарифов на импорт товаров и услуг между странами. Подобные меры могут иметь далеко идущие последствия для миро</w:t>
      </w:r>
      <w:r>
        <w:t>вой экономической деятельности.</w:t>
      </w:r>
    </w:p>
    <w:p w:rsidR="00B46B1F" w:rsidRDefault="00B46B1F" w:rsidP="00B46B1F">
      <w:r>
        <w:t xml:space="preserve">Одним из основных последствий глобальных торговых войн является снижение объема мирового торгового оборота. Введение тарифов и ограничений на импорт делает товары и услуги менее доступными и дорогими для потребителей. Это может привести к сокращению объема мирового экспорта и импорта, что негативно </w:t>
      </w:r>
      <w:r>
        <w:t>сказывается на росте экономики.</w:t>
      </w:r>
    </w:p>
    <w:p w:rsidR="00B46B1F" w:rsidRDefault="00B46B1F" w:rsidP="00B46B1F">
      <w:r>
        <w:t xml:space="preserve">Торговые войны также могут вызвать неопределенность на мировых рынках. Бизнесы и инвесторы сталкиваются с рисками, связанными с изменениями в торговой политике и возможными внезапными изменениями в условиях торговли. Это может оттолкнуть инвестиции </w:t>
      </w:r>
      <w:r>
        <w:t>и замедлить экономический рост.</w:t>
      </w:r>
    </w:p>
    <w:p w:rsidR="00B46B1F" w:rsidRDefault="00B46B1F" w:rsidP="00B46B1F">
      <w:r>
        <w:t>Другим важным аспектом воздействия глобальных торговых войн является нарушение мировых цепочек поставок. Многие продукты производятся с использованием компонентов, поставляемых из разных стран. Введение тарифов и ограничений может привести к прерываниям в поставках и затруднить производство. Это может повлиять на конкурентоспособность комп</w:t>
      </w:r>
      <w:r>
        <w:t>аний и цены на конечные товары.</w:t>
      </w:r>
    </w:p>
    <w:p w:rsidR="00B46B1F" w:rsidRDefault="00B46B1F" w:rsidP="00B46B1F">
      <w:r>
        <w:t>Кроме того, глобальные торговые войны могут вызвать долгосрочные изменения в структуре мировой экономики. Страны, сталкивающиеся с торговыми ограничениями, могут начать искать альтернативные рынки и поставщиков. Это может привести к изменениям в географии торговли и перераспределению эконом</w:t>
      </w:r>
      <w:r>
        <w:t>ической активности.</w:t>
      </w:r>
    </w:p>
    <w:p w:rsidR="00B46B1F" w:rsidRDefault="00B46B1F" w:rsidP="00B46B1F">
      <w:r>
        <w:t>В целом, глобальные торговые войны имеют серьезное воздействие на мировую экономику, создавая неопределенность, замедляя рост и меняя структуру мировой торговли. Решение таких конфликтов и поиск компромиссов важны для поддержания устойчивости мировой экономической системы и обеспечения благополучия стран и потребителей.</w:t>
      </w:r>
    </w:p>
    <w:p w:rsidR="00B46B1F" w:rsidRPr="00B46B1F" w:rsidRDefault="00B46B1F" w:rsidP="00B46B1F">
      <w:r w:rsidRPr="00B46B1F">
        <w:t xml:space="preserve">Глобальные торговые войны также могут вызвать изменения в валютных курсах и финансовых рынках. Неопределенность и риск, связанные с такими конфликтами, могут привести к волатильности на финансовых рынках. Инвесторы могут пересматривать свои портфели и стратегии, что может сказаться на </w:t>
      </w:r>
      <w:r>
        <w:t>курсах валют и ценах на активы.</w:t>
      </w:r>
    </w:p>
    <w:p w:rsidR="00B46B1F" w:rsidRPr="00B46B1F" w:rsidRDefault="00B46B1F" w:rsidP="00B46B1F">
      <w:r w:rsidRPr="00B46B1F">
        <w:t>Для многих стран торговля является важным источником дохода и занятости. Глобальные торговые войны могут угрожать рабочим местам и экономической стабильности. Поэтому многие страны стремятся урегулировать конфликты и договариваться о торговых соглашениях для защиты</w:t>
      </w:r>
      <w:r>
        <w:t xml:space="preserve"> своих экономических интересов.</w:t>
      </w:r>
    </w:p>
    <w:p w:rsidR="00B46B1F" w:rsidRPr="00B46B1F" w:rsidRDefault="00B46B1F" w:rsidP="00B46B1F">
      <w:r w:rsidRPr="00B46B1F">
        <w:t>Важно также отметить, что глобальные торговые войны могут вызвать дипломатические напряжения между странами. Это может осложнить международное сотрудничество и решение других глобальных проблем, таких как климатические из</w:t>
      </w:r>
      <w:r>
        <w:t>менения или борьба с бедностью.</w:t>
      </w:r>
    </w:p>
    <w:p w:rsidR="00B46B1F" w:rsidRPr="00B46B1F" w:rsidRDefault="00B46B1F" w:rsidP="00B46B1F">
      <w:r w:rsidRPr="00B46B1F">
        <w:t>Итак, влияние глобальных торговых войн на мировую экономику огромно и многоаспектно. Эти конфликты могут иметь негативные последствия для мировой торговли, финансовых рынков, занятости и международных отношений. Поэтому урегулирование торговых конфликтов и поддержание открытых и справедливых мировых торговых отношений остаются важными задачами для глобального сообщества.</w:t>
      </w:r>
      <w:bookmarkEnd w:id="0"/>
    </w:p>
    <w:sectPr w:rsidR="00B46B1F" w:rsidRPr="00B4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F7"/>
    <w:rsid w:val="009A4CF7"/>
    <w:rsid w:val="00B4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EBC2"/>
  <w15:chartTrackingRefBased/>
  <w15:docId w15:val="{E443D93D-6162-4E92-9F75-DB5BE68E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B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2023-12-09T05:19:00Z</dcterms:created>
  <dcterms:modified xsi:type="dcterms:W3CDTF">2023-12-09T05:20:00Z</dcterms:modified>
</cp:coreProperties>
</file>