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91" w:rsidRDefault="002D26CB" w:rsidP="002D26CB">
      <w:pPr>
        <w:pStyle w:val="1"/>
        <w:jc w:val="center"/>
      </w:pPr>
      <w:r>
        <w:t>Маркетинг в сфере недвижимости: основные тенденции</w:t>
      </w:r>
    </w:p>
    <w:p w:rsidR="002D26CB" w:rsidRDefault="002D26CB" w:rsidP="002D26CB"/>
    <w:p w:rsidR="002D26CB" w:rsidRDefault="002D26CB" w:rsidP="002D26CB">
      <w:bookmarkStart w:id="0" w:name="_GoBack"/>
      <w:r>
        <w:t>Маркетинг в сфере недвижимости претерпевает значительные изменения, обусловленные как развитием технологий, так и изменением потребностей и предпочтений покупателей. В современных условиях важно понимать и применять новые тенденции и инструменты маркетинга для успешно</w:t>
      </w:r>
      <w:r>
        <w:t>й работы на рынке недвижимости.</w:t>
      </w:r>
    </w:p>
    <w:p w:rsidR="002D26CB" w:rsidRDefault="002D26CB" w:rsidP="002D26CB">
      <w:r>
        <w:t xml:space="preserve">Одной из основных тенденций в маркетинге недвижимости является </w:t>
      </w:r>
      <w:proofErr w:type="spellStart"/>
      <w:r>
        <w:t>цифровизация</w:t>
      </w:r>
      <w:proofErr w:type="spellEnd"/>
      <w:r>
        <w:t>. Использование онлайн-платформ для продажи и аренды недвижимости становится все более популярным. Это включает в себя создание веб-сайтов, мобильных приложений, а также активное присутствие в социальных сетях. Онлайн-платформы позволяют покупателям легко находить интересующие объекты, сравнивать их и даже осущес</w:t>
      </w:r>
      <w:r>
        <w:t>твлять виртуальные туры по ним.</w:t>
      </w:r>
    </w:p>
    <w:p w:rsidR="002D26CB" w:rsidRDefault="002D26CB" w:rsidP="002D26CB">
      <w:r>
        <w:t>Применение виртуальной и дополненной реальности становится важным инструментом в маркетинге недвижимости. Технологии VR и AR позволяют потенциальным покупателям или арендаторам осмотреть объекты удаленно, что особенно актуально в условиях пандемии и ограничений на передвижение. Это не только экономит время клиентов, но и предоставляет более п</w:t>
      </w:r>
      <w:r>
        <w:t>олное представление об объекте.</w:t>
      </w:r>
    </w:p>
    <w:p w:rsidR="002D26CB" w:rsidRDefault="002D26CB" w:rsidP="002D26CB">
      <w:r>
        <w:t>Использование больших данных и аналитики также играет ключевую роль в современном маркетинге недвижимости. Анализ больших объемов данных помогает агентам по недвижимости понимать предпочтения и поведение покупателей, а также эффективнее настраивать рекламные кампании и предложе</w:t>
      </w:r>
      <w:r>
        <w:t>ния для разных сегментов рынка.</w:t>
      </w:r>
    </w:p>
    <w:p w:rsidR="002D26CB" w:rsidRDefault="002D26CB" w:rsidP="002D26CB">
      <w:r>
        <w:t>Социальные сети становятся важным каналом для продвижения недвижимости. Агенты и компании используют социальные медиа для демонстрации объектов, общения с клиентами и формирования бренда. Особенно эффективными являются платформы, где можно размещать визуальный контент, т</w:t>
      </w:r>
      <w:r>
        <w:t xml:space="preserve">акие как </w:t>
      </w:r>
      <w:proofErr w:type="spellStart"/>
      <w:r>
        <w:t>Instagram</w:t>
      </w:r>
      <w:proofErr w:type="spellEnd"/>
      <w:r>
        <w:t xml:space="preserve"> и </w:t>
      </w:r>
      <w:proofErr w:type="spellStart"/>
      <w:r>
        <w:t>Pinterest</w:t>
      </w:r>
      <w:proofErr w:type="spellEnd"/>
      <w:r>
        <w:t>.</w:t>
      </w:r>
    </w:p>
    <w:p w:rsidR="002D26CB" w:rsidRDefault="002D26CB" w:rsidP="002D26CB">
      <w:r>
        <w:t>Контент-маркетинг также набирает популярность в сфере недвижимости. Создание качественного и полезного контента, такого как статьи, блоги, видеоролики, помогает не только привлекать потенциальных покупателей, но и устанавливает компанию или агент</w:t>
      </w:r>
      <w:r>
        <w:t>а как эксперта в своей области.</w:t>
      </w:r>
    </w:p>
    <w:p w:rsidR="002D26CB" w:rsidRDefault="002D26CB" w:rsidP="002D26CB">
      <w:r>
        <w:t>Персонализация предложений и общения с клиентами становится все более важной. Использование CRM-систем и инструментов аналитики позволяет агентам по недвижимости предоставлять персонализированные предложения и консультации, что способствует улучшению клиентског</w:t>
      </w:r>
      <w:r>
        <w:t>о опыта и повышению лояльности.</w:t>
      </w:r>
    </w:p>
    <w:p w:rsidR="002D26CB" w:rsidRDefault="002D26CB" w:rsidP="002D26CB">
      <w:r>
        <w:t xml:space="preserve">Экологическая устойчивость и зеленые технологии также становятся значимыми </w:t>
      </w:r>
      <w:r>
        <w:t>факторами в маркетинге недвижим</w:t>
      </w:r>
      <w:r>
        <w:t>ости. Повышенный интерес к экологии и устойчивому развитию влияет на предпочтения покупателей, поэтому объекты с экологически чистыми технологиями и устойчивыми решениями в архитектуре ста</w:t>
      </w:r>
      <w:r>
        <w:t>новятся более привлекательными.</w:t>
      </w:r>
    </w:p>
    <w:p w:rsidR="002D26CB" w:rsidRDefault="002D26CB" w:rsidP="002D26CB">
      <w:r>
        <w:t>Таким образом, маркетинг в сфере недвижимости претерпевает значительные изменения, где ключевую роль играют технологии, инновации и адаптация к меняющимся потребностям клиентов. Эффективное использование цифровых инструментов, внимание к экологии и персонализированный подход к каждому клиенту становятся определяющими факторами успеха на современном рынке недвижимости.</w:t>
      </w:r>
    </w:p>
    <w:p w:rsidR="002D26CB" w:rsidRDefault="002D26CB" w:rsidP="002D26CB">
      <w:r>
        <w:t xml:space="preserve">Продолжая рассмотрение тенденций маркетинга в сфере недвижимости, стоит отметить важность местного SEO (поисковой оптимизации). Поскольку поиск недвижимости часто начинается с </w:t>
      </w:r>
      <w:r>
        <w:lastRenderedPageBreak/>
        <w:t>интернет-поиска, оптимизация для местных поисковых запросов помогает потенциальным покупателям и арендаторам легко находить объекты в определенных географических регионах. Это включает использование ключевых слов, связанных с конкретным городом или районом, а также регистрацию в се</w:t>
      </w:r>
      <w:r>
        <w:t>рвисах карт и бизнес-листингах.</w:t>
      </w:r>
    </w:p>
    <w:p w:rsidR="002D26CB" w:rsidRDefault="002D26CB" w:rsidP="002D26CB">
      <w:r>
        <w:t xml:space="preserve">Эмоциональный маркетинг также приобретает большое значение. Покупка или аренда недвижимости — это значимое и эмоциональное решение для многих людей. Маркетинговые стратегии, которые подчеркивают уют, комфорт и образ жизни, связанный с определенным жильем или районом, могут эффективно </w:t>
      </w:r>
      <w:r>
        <w:t>влиять на решения потребителей.</w:t>
      </w:r>
    </w:p>
    <w:p w:rsidR="002D26CB" w:rsidRDefault="002D26CB" w:rsidP="002D26CB">
      <w:r>
        <w:t>Важно также учитывать влияние отзывов и рекомендаций. В эпоху цифровых технологий отзывы клиентов на сайтах, в социальных сетях и на других платформах имеют огромное значение. Позитивные отзывы и рекомендации могут значительно улучшить репутацию агентства или компании, а отрицательные — наоборот, на</w:t>
      </w:r>
      <w:r>
        <w:t>вредить.</w:t>
      </w:r>
    </w:p>
    <w:p w:rsidR="002D26CB" w:rsidRDefault="002D26CB" w:rsidP="002D26CB">
      <w:r>
        <w:t>В сфере недвижимости также наблюдается тенденция к созданию интегрированных маркетинговых кампаний, которые сочетают онлайн и офлайн каналы. Например, организация открытых показов объектов с последующим распространением информации и фотографий в социальных сетях может увели</w:t>
      </w:r>
      <w:r>
        <w:t>чить охват и интерес к объекту.</w:t>
      </w:r>
    </w:p>
    <w:p w:rsidR="002D26CB" w:rsidRDefault="002D26CB" w:rsidP="002D26CB">
      <w:r>
        <w:t>Интерактивные элементы, такие как онлайн-калькуляторы ипотеки, виртуальные консультации и чат-боты, становятся неотъемлемой частью пользовательского опыта. Они не только упрощают процесс поиска и покупки недвижимости для клиентов, но и пов</w:t>
      </w:r>
      <w:r>
        <w:t>ышают уровень их вовлеченности.</w:t>
      </w:r>
    </w:p>
    <w:p w:rsidR="002D26CB" w:rsidRDefault="002D26CB" w:rsidP="002D26CB">
      <w:r>
        <w:t xml:space="preserve">Учитывая растущее внимание к устойчивому развитию, маркетинг в сфере недвижимости также включает акцент на </w:t>
      </w:r>
      <w:proofErr w:type="spellStart"/>
      <w:r>
        <w:t>экологичных</w:t>
      </w:r>
      <w:proofErr w:type="spellEnd"/>
      <w:r>
        <w:t xml:space="preserve"> строительных материалах, </w:t>
      </w:r>
      <w:proofErr w:type="spellStart"/>
      <w:r>
        <w:t>энергоэффективности</w:t>
      </w:r>
      <w:proofErr w:type="spellEnd"/>
      <w:r>
        <w:t xml:space="preserve"> и зеленых пространствах. Предложение объектов, которые соответствуют этим критериям, может привлечь внимание эколо</w:t>
      </w:r>
      <w:r>
        <w:t>гически осознанных покупателей.</w:t>
      </w:r>
    </w:p>
    <w:p w:rsidR="002D26CB" w:rsidRPr="002D26CB" w:rsidRDefault="002D26CB" w:rsidP="002D26CB">
      <w:r>
        <w:t>В целом, маркетинг в сфере недвижимости требует комплексного подхода, который сочетает в себе как традиционные методы, так и инновационные цифровые технологии. Это позволяет агентам и компаниям эффективно соответствовать меняющимся потребностям рынка и пов</w:t>
      </w:r>
      <w:r>
        <w:t>ышать уровень удовлетворенности</w:t>
      </w:r>
      <w:r>
        <w:t xml:space="preserve"> клиентов.</w:t>
      </w:r>
      <w:bookmarkEnd w:id="0"/>
    </w:p>
    <w:sectPr w:rsidR="002D26CB" w:rsidRPr="002D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91"/>
    <w:rsid w:val="002D26CB"/>
    <w:rsid w:val="00C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AA9E"/>
  <w15:chartTrackingRefBased/>
  <w15:docId w15:val="{D7B1396C-688C-4D7B-8CD3-D38C32DF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2023-12-10T03:49:00Z</dcterms:created>
  <dcterms:modified xsi:type="dcterms:W3CDTF">2023-12-10T03:50:00Z</dcterms:modified>
</cp:coreProperties>
</file>