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77" w:rsidRDefault="00F72C3C" w:rsidP="00F72C3C">
      <w:pPr>
        <w:pStyle w:val="1"/>
        <w:jc w:val="center"/>
      </w:pPr>
      <w:r w:rsidRPr="00F72C3C">
        <w:t>Маркетинг в индустрии развлекательных парков</w:t>
      </w:r>
    </w:p>
    <w:p w:rsidR="00F72C3C" w:rsidRDefault="00F72C3C" w:rsidP="00F72C3C"/>
    <w:p w:rsidR="00F72C3C" w:rsidRDefault="00F72C3C" w:rsidP="00F72C3C">
      <w:bookmarkStart w:id="0" w:name="_GoBack"/>
      <w:r>
        <w:t>Маркетинг в индустрии развлекательных парков играет решающую роль в привлечении и удержании посетителей в условиях сильной конкуренции. Развлекательные парки предоставляют разнообразные развлекательные и аттракционные услуги, и чтобы успешно работать в этой отрасли, компании должны разрабатывать и воплощать в жизнь эффек</w:t>
      </w:r>
      <w:r>
        <w:t>тивные маркетинговые стратегии.</w:t>
      </w:r>
    </w:p>
    <w:p w:rsidR="00F72C3C" w:rsidRDefault="00F72C3C" w:rsidP="00F72C3C">
      <w:r>
        <w:t>Одним из ключевых элементов маркетинга в индустрии развлекательных парков является создание уникального бренда и концепции парка. Уникальность и оригинальность привлекают внимание потенциальных посетителей и делают парк запоминающимся. Бренд парка должен передавать его ценности, атмосферу и обещание незабываемого опыта. Маркетологи также активно работают над созданием маркетингово</w:t>
      </w:r>
      <w:r>
        <w:t>го образа и идентичности парка.</w:t>
      </w:r>
    </w:p>
    <w:p w:rsidR="00F72C3C" w:rsidRDefault="00F72C3C" w:rsidP="00F72C3C">
      <w:r>
        <w:t>Сегментация аудитории играет важную роль в маркетинге развлекательных парков. Поскольку парки предлагают разнообразные развлечения, определение целевой аудитории и создание продуктов и маркетинговых кампаний, ориентированных на конкретные группы посетителей, становятся ключевыми задачами. Это может включать в себя семейные посетители, подростков, любителей адреналин</w:t>
      </w:r>
      <w:r>
        <w:t>а или тематических развлечений.</w:t>
      </w:r>
    </w:p>
    <w:p w:rsidR="00F72C3C" w:rsidRDefault="00F72C3C" w:rsidP="00F72C3C">
      <w:r>
        <w:t>Привлечение посетителей начинается с маркетинговых кампаний и рекламных мероприятий. Онлайн-реклама, социальные сети, телевизионные и радиорекламы, а также мероприятия внутри парка, такие как сезонные акции и мероприятия, играют важную роль в привлечении посетителей. Креативные и информативные маркетинговые кампании помогают создать и</w:t>
      </w:r>
      <w:r>
        <w:t>нтерес и желание посетить парк.</w:t>
      </w:r>
    </w:p>
    <w:p w:rsidR="00F72C3C" w:rsidRDefault="00F72C3C" w:rsidP="00F72C3C">
      <w:r>
        <w:t>Клиентский сервис и удовлетворение клиентов также имеют огромное значение в индустрии развлекательных парков. Удовлетворенные посетители становятся лояльными клиентами и могут рекомендовать парк своим друзьям и семьям. Поэтому парки активно работают над улучшением качества обслуживания, обучением персонала и создани</w:t>
      </w:r>
      <w:r>
        <w:t>ем позитивного опыта посещения.</w:t>
      </w:r>
    </w:p>
    <w:p w:rsidR="00F72C3C" w:rsidRDefault="00F72C3C" w:rsidP="00F72C3C">
      <w:r>
        <w:t>Наконец, ценообразование и акции также являются важными элементами маркетинга в индустрии развлекательных парков. Правильное ценообразование и предоставление выгодных предложений и акций могут стимулировать спрос и привлечь больше посетителей.</w:t>
      </w:r>
    </w:p>
    <w:p w:rsidR="00F72C3C" w:rsidRDefault="00F72C3C" w:rsidP="00F72C3C">
      <w:r>
        <w:t>Дополнительно стоит отметить, что в индустрии развлекательных парков маркетинг часто включает в себя создание тематических и сезонных мероприятий, которые могут привлечь больше посетителей. Такие мероприятия могут включать в себя праздничные акции, фестивали, концерты, и многое другое. Они не только увеличивают посещаемость парка, но и способствуют созданию позитивной атмосферы и уни</w:t>
      </w:r>
      <w:r>
        <w:t>кального опыта для посетителей.</w:t>
      </w:r>
    </w:p>
    <w:p w:rsidR="00F72C3C" w:rsidRDefault="00F72C3C" w:rsidP="00F72C3C">
      <w:r>
        <w:t>Технологии также играют важную роль в маркетинге развлекательных парков. Виртуальные туры, мобильные приложения с информацией о парке и аттракционах, а также онлайн-покупка билетов и предварительное планирование посещения - все это делает взаимодействие с парком более удобным и доступным дл</w:t>
      </w:r>
      <w:r>
        <w:t>я посетителей.</w:t>
      </w:r>
    </w:p>
    <w:p w:rsidR="00F72C3C" w:rsidRDefault="00F72C3C" w:rsidP="00F72C3C">
      <w:r>
        <w:t>Сотрудничество с партнерами и спонсорами также может быть частью маркетинговой стратегии развлекательных парков. Партнерства с брендами, которые соответствуют тематике парка, могут создавать дополнительные возможности для рекламы и привлече</w:t>
      </w:r>
      <w:r>
        <w:t>ния аудитории.</w:t>
      </w:r>
    </w:p>
    <w:p w:rsidR="00F72C3C" w:rsidRDefault="00F72C3C" w:rsidP="00F72C3C">
      <w:r>
        <w:lastRenderedPageBreak/>
        <w:t>Наконец, мониторинг и анализ данных о посетителях позволяют паркам более точно понимать предпочтения и потребности своей аудитории. Это позволяет реагировать на изменения в спросе, улучшать ассортимент развлечений и максимизировать удовлетв</w:t>
      </w:r>
      <w:r>
        <w:t>орение клиентов.</w:t>
      </w:r>
    </w:p>
    <w:p w:rsidR="00F72C3C" w:rsidRDefault="00F72C3C" w:rsidP="00F72C3C">
      <w:r>
        <w:t>В целом, успешный маркетинг в индустрии развлекательных парков требует современных стратегий, акцентированных на уникальности, клиентском сервисе и использовании технологий. Компании, способные создавать увлекательные и запоминающиеся впечатления для посетителей, могут достичь выдающегося успеха в этой динамичной отрасли.</w:t>
      </w:r>
    </w:p>
    <w:p w:rsidR="00F72C3C" w:rsidRPr="00F72C3C" w:rsidRDefault="00F72C3C" w:rsidP="00F72C3C">
      <w:r>
        <w:t>В заключение, маркетинг в индустрии развлекательных парков играет фундаментальную роль в привлечении и удержании посетителей. Креативные маркетинговые стратегии, учет особенностей целевой аудитории и фокус на клиентском сервисе делают развлекательные парки успешными и популярными местами для проведения досуга и развлечений.</w:t>
      </w:r>
      <w:bookmarkEnd w:id="0"/>
    </w:p>
    <w:sectPr w:rsidR="00F72C3C" w:rsidRPr="00F7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77"/>
    <w:rsid w:val="00771877"/>
    <w:rsid w:val="00F7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015B"/>
  <w15:chartTrackingRefBased/>
  <w15:docId w15:val="{309A5B2E-1CF2-46E2-8BC0-84063163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2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2023-12-10T17:09:00Z</dcterms:created>
  <dcterms:modified xsi:type="dcterms:W3CDTF">2023-12-10T17:10:00Z</dcterms:modified>
</cp:coreProperties>
</file>