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9F5" w:rsidRDefault="00FB72C5" w:rsidP="00FB72C5">
      <w:pPr>
        <w:pStyle w:val="1"/>
        <w:jc w:val="center"/>
      </w:pPr>
      <w:r w:rsidRPr="00FB72C5">
        <w:t>Маркетинг в области животноводства и рыболовства</w:t>
      </w:r>
    </w:p>
    <w:p w:rsidR="00FB72C5" w:rsidRDefault="00FB72C5" w:rsidP="00FB72C5"/>
    <w:p w:rsidR="00FB72C5" w:rsidRDefault="00FB72C5" w:rsidP="00FB72C5">
      <w:bookmarkStart w:id="0" w:name="_GoBack"/>
      <w:r>
        <w:t>Маркетинг в области животноводства и рыболовства является ключевым элементом успешной деятельности в этой отрасли. Эта сфера включает в себя разнообразные продукты, начиная от мяса и молока до рыбы и других морепродуктов, и представляет значительный сектор</w:t>
      </w:r>
      <w:r>
        <w:t xml:space="preserve"> мировой экономики.</w:t>
      </w:r>
    </w:p>
    <w:p w:rsidR="00FB72C5" w:rsidRDefault="00FB72C5" w:rsidP="00FB72C5">
      <w:r>
        <w:t>Одной из важных задач маркетинга в животноводстве и рыболовстве является обеспечение стабильного спроса на продукцию. Это может включать в себя продвижение и рекламу продуктов, образование потребителей о качестве и полезных свойствах продукции, а также создание бренда, который ассоциируется с в</w:t>
      </w:r>
      <w:r>
        <w:t>ысоким качеством и надежностью.</w:t>
      </w:r>
    </w:p>
    <w:p w:rsidR="00FB72C5" w:rsidRDefault="00FB72C5" w:rsidP="00FB72C5">
      <w:r>
        <w:t>Важным аспектом маркетинга в данной отрасли является также управление ценообразованием. Компании должны учитывать текущие рыночные условия, сезонные изменения и конкурентное окружение, чтобы установить конкурентоспособные цены на свою продукцию. При этом также необходимо обеспечивать устойчиво</w:t>
      </w:r>
      <w:r>
        <w:t>сть доходов для производителей.</w:t>
      </w:r>
    </w:p>
    <w:p w:rsidR="00FB72C5" w:rsidRDefault="00FB72C5" w:rsidP="00FB72C5">
      <w:r>
        <w:t>С учетом растущей экологической осознанности среди потребителей, важно также акцентировать внимание на устойчивости и ответственном ведении бизнеса. Это может включать в себя внедрение экологически чистых методов производства, соблюдение стандартов по благополучию живо</w:t>
      </w:r>
      <w:r>
        <w:t>тных и устойчивому рыболовству.</w:t>
      </w:r>
    </w:p>
    <w:p w:rsidR="00FB72C5" w:rsidRDefault="00FB72C5" w:rsidP="00FB72C5">
      <w:r>
        <w:t>Одним из вызовов для маркетинга в животноводстве и рыболовстве является также управление репутацией и кризисами. Сбои в качестве продукции, заболевания животных и экологические инциденты могут негативно повлиять на бренд и спрос на продукцию. Поэтому компании должны иметь готовые планы действий в случае кризисов и активно работать над предотв</w:t>
      </w:r>
      <w:r>
        <w:t>ращением потенциальных проблем.</w:t>
      </w:r>
    </w:p>
    <w:p w:rsidR="00FB72C5" w:rsidRDefault="00FB72C5" w:rsidP="00FB72C5">
      <w:r>
        <w:t>Наконец, важным аспектом маркетинга в этой отрасли является развитие новых рынков и экспорт продукции. Компании должны искать возможности для расширения своей деятельности на международном рынке и привлече</w:t>
      </w:r>
      <w:r>
        <w:t>ния новых клиентов за границей.</w:t>
      </w:r>
    </w:p>
    <w:p w:rsidR="00FB72C5" w:rsidRDefault="00FB72C5" w:rsidP="00FB72C5">
      <w:r>
        <w:t>В целом, маркетинг в области животноводства и рыболовства играет решающую роль в успешности компаний в этой отрасли. Эффективные маркетинговые стратегии помогают обеспечивать стабильный спрос, управлять ценообразованием, поддерживать устойчивое производство и расширять бизнес на новые рынки.</w:t>
      </w:r>
    </w:p>
    <w:p w:rsidR="00FB72C5" w:rsidRDefault="00FB72C5" w:rsidP="00FB72C5">
      <w:r>
        <w:t xml:space="preserve">Дополнительно, в области животноводства и рыболовства, важно обратить внимание на потребительские предпочтения и тенденции. С изменением вкусов и диетологических требований потребителей могут меняться и требования к продукции. Например, рост популярности вегетарианской и </w:t>
      </w:r>
      <w:proofErr w:type="spellStart"/>
      <w:r>
        <w:t>веганской</w:t>
      </w:r>
      <w:proofErr w:type="spellEnd"/>
      <w:r>
        <w:t xml:space="preserve"> диеты может повлиять на спрос на рыбу и мясо, а также способствовать разработке альтернативных пр</w:t>
      </w:r>
      <w:r>
        <w:t>одуктов на растительной основе.</w:t>
      </w:r>
    </w:p>
    <w:p w:rsidR="00FB72C5" w:rsidRDefault="00FB72C5" w:rsidP="00FB72C5">
      <w:r>
        <w:t>Технологические инновации также играют важную роль в этой отрасли. Применение новых методов и технологий в животноводстве и рыболовстве может улучшить эффективность производства, сократить затраты и улучшить качество продукции. Это может включать в себя автоматизацию процессов, мониторинг состояния животных и условий содержания, а также применение биотехнологий для улучшения генет</w:t>
      </w:r>
      <w:r>
        <w:t>ических характеристик животных.</w:t>
      </w:r>
    </w:p>
    <w:p w:rsidR="00FB72C5" w:rsidRDefault="00FB72C5" w:rsidP="00FB72C5">
      <w:r>
        <w:t xml:space="preserve">Еще одним важным аспектом маркетинга в этой отрасли является обеспечение безопасности и качества продукции. Потребители все более внимательны к вопросам безопасности и </w:t>
      </w:r>
      <w:r>
        <w:lastRenderedPageBreak/>
        <w:t>происхождения продуктов, поэтому компании должны активно работать над контролем качества и соблюдение</w:t>
      </w:r>
      <w:r>
        <w:t>м стандартов безопасности пищи.</w:t>
      </w:r>
    </w:p>
    <w:p w:rsidR="00FB72C5" w:rsidRDefault="00FB72C5" w:rsidP="00FB72C5">
      <w:r>
        <w:t>Важно также учитывать международные стандарты и требования к экспорту продукции, если компания имеет намерение работать на мировых рынках. Экспорт может представлять значительные возможности для роста, но также требует соблюдения международ</w:t>
      </w:r>
      <w:r>
        <w:t>ных норм и стандартов качества.</w:t>
      </w:r>
    </w:p>
    <w:p w:rsidR="00FB72C5" w:rsidRPr="00FB72C5" w:rsidRDefault="00FB72C5" w:rsidP="00FB72C5">
      <w:r>
        <w:t>В заключение, маркетинг в области животноводства и рыболовства охватывает широкий спектр задач, начиная от управления спросом и ценообразованием до обеспечения качества и безопасности продукции. Стремление к удовлетворению потребительских потребностей, адаптация к новым тенденциям в пищевой индустрии и внедрение инноваций помогают компаниям в этой отрасли успешно конкурировать на рынке и развиваться.</w:t>
      </w:r>
      <w:bookmarkEnd w:id="0"/>
    </w:p>
    <w:sectPr w:rsidR="00FB72C5" w:rsidRPr="00FB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F5"/>
    <w:rsid w:val="000379F5"/>
    <w:rsid w:val="00FB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8192"/>
  <w15:chartTrackingRefBased/>
  <w15:docId w15:val="{B79D16FA-25CF-4C0A-9C7C-A3242BF4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72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2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2023-12-10T17:48:00Z</dcterms:created>
  <dcterms:modified xsi:type="dcterms:W3CDTF">2023-12-10T17:49:00Z</dcterms:modified>
</cp:coreProperties>
</file>