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7F" w:rsidRDefault="0034607F" w:rsidP="0034607F">
      <w:pPr>
        <w:pStyle w:val="1"/>
        <w:jc w:val="center"/>
      </w:pPr>
      <w:r w:rsidRPr="0034607F">
        <w:t>Влияние глобализации на маркетинг конкретных отраслей</w:t>
      </w:r>
    </w:p>
    <w:p w:rsidR="0034607F" w:rsidRDefault="0034607F" w:rsidP="0034607F"/>
    <w:p w:rsidR="0034607F" w:rsidRDefault="0034607F" w:rsidP="0034607F">
      <w:bookmarkStart w:id="0" w:name="_GoBack"/>
      <w:r>
        <w:t>Глобализация – это явление, которое оказывает значительное влияние на маркетинг в различных отраслях. Она представляет собой процесс интеграции экономик, культур и технологий разных стран, что приводит к изменениям в мировой бизнес-среде и способах ведения маркетинговой деятельности. В данном реферате рассмотрим влияние глобализации на</w:t>
      </w:r>
      <w:r>
        <w:t xml:space="preserve"> маркетинг конкретных отраслей.</w:t>
      </w:r>
    </w:p>
    <w:p w:rsidR="0034607F" w:rsidRDefault="0034607F" w:rsidP="0034607F">
      <w:r>
        <w:t>Одной из отраслей, сильно затронутых глобализацией, является автомобильная промышленность. Многие автопроизводители стали мировыми брендами и расширили свое присутствие на мировых рынках. Глобализация позволяет им адаптировать свои продукты к различным рынкам, учитывать местные предпочтения и стандарты безопасности. Маркетинг в автомобильной отрасли стал более многоуровневым и адаптивным, что позволяет компаниям успешно конк</w:t>
      </w:r>
      <w:r>
        <w:t>урировать на глобальном уровне.</w:t>
      </w:r>
    </w:p>
    <w:p w:rsidR="0034607F" w:rsidRDefault="0034607F" w:rsidP="0034607F">
      <w:r>
        <w:t xml:space="preserve">Еще одной сферой, где глобализация сильно повлияла на маркетинг, является сфера технологий и информационных услуг. Мировые технологические компании, такие как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>, активно продвигают свои продукты и услуги на мировых рынках. Глобализация позволяет им создавать универсальные продукты и адаптировать их к разным языкам и культурам. Одновременно с этим, конкуренция в данной отрасли становится все более жесткой, и маркетинговые компании вынуждены разрабатывать инновационные стратегии для удержания и ра</w:t>
      </w:r>
      <w:r>
        <w:t>сширения своей клиентской базы.</w:t>
      </w:r>
    </w:p>
    <w:p w:rsidR="0034607F" w:rsidRDefault="0034607F" w:rsidP="0034607F">
      <w:r>
        <w:t xml:space="preserve">Мировой рынок пищевой промышленности также подвергается воздействию глобализации. Крупные пищевые компании расширяют свою деятельность на мировые рынки, предлагая разнообразные продукты и адаптируя их к местным вкусам и культурным особенностям. Глобализация также способствует увеличению международной торговли продуктами питания и созданию новых маркетинговых стратегий для продвижения </w:t>
      </w:r>
      <w:r>
        <w:t>продукции на глобальном уровне.</w:t>
      </w:r>
    </w:p>
    <w:p w:rsidR="0034607F" w:rsidRDefault="0034607F" w:rsidP="0034607F">
      <w:r>
        <w:t>Необходимо отметить, что глобализация также создает вызовы для маркетинговых специалистов. Конкуренция на мировых рынках становится более интенсивной, и компании вынуждены бороться за внимание и лояльность клиентов. Стратегии маркетинга должны быть более гибкими и адаптивными, чтобы учитывать изменяющиеся условия и потребности различных рынков.</w:t>
      </w:r>
    </w:p>
    <w:p w:rsidR="0034607F" w:rsidRDefault="0034607F" w:rsidP="0034607F">
      <w:r>
        <w:t>Кроме того, глобализация привносит в маркетинг новые технологические возможности. Интернет и социальные сети стали мощными инструментами для продвижения продуктов и услуг на мировом уровне. Маркетинговые кампании могут достигать аудиторий в разных странах, а потенциальные клиенты имеют доступ к информации о товарах и услугах со всего мира. Это обеспечивает более широкий охват и возможность д</w:t>
      </w:r>
      <w:r>
        <w:t>ля создания глобальных брендов.</w:t>
      </w:r>
    </w:p>
    <w:p w:rsidR="0034607F" w:rsidRDefault="0034607F" w:rsidP="0034607F">
      <w:r>
        <w:t>Глобализация также увеличивает конкуренцию, что вынуждает компании постоянно совершенствовать свои маркетинговые стратегии. Клиенты могут выбирать из большого количества альтернативных продуктов и услуг, поэтому компании должны стремиться к улучшению качества, инновациям и предоставлению дополни</w:t>
      </w:r>
      <w:r>
        <w:t>тельных ценностей для клиентов.</w:t>
      </w:r>
    </w:p>
    <w:p w:rsidR="0034607F" w:rsidRDefault="0034607F" w:rsidP="0034607F">
      <w:r>
        <w:t>Важным аспектом воздействия глобализации на маркетинг является культурный аспект. Компании должны учитывать местные культурные особенности, традиции и ценности при разработке маркетинговых кампаний. Незнание или неуважение культурных норм может привести к п</w:t>
      </w:r>
      <w:r>
        <w:t>ровалу маркетинговой стратегии.</w:t>
      </w:r>
    </w:p>
    <w:p w:rsidR="0034607F" w:rsidRDefault="0034607F" w:rsidP="0034607F">
      <w:r>
        <w:t xml:space="preserve">Таким образом, глобализация привносит как новые возможности, так и вызовы в маркетинг различных отраслей. Компании, способные адаптироваться к изменяющейся глобальной среде, </w:t>
      </w:r>
      <w:r>
        <w:lastRenderedPageBreak/>
        <w:t>строить гибкие и культурно ориентированные маркетинговые стратегии, могут выиграть в условиях конкурентной мировой экономики.</w:t>
      </w:r>
    </w:p>
    <w:p w:rsidR="0034607F" w:rsidRPr="0034607F" w:rsidRDefault="0034607F" w:rsidP="0034607F">
      <w:r>
        <w:t>В заключение, глобализация оказывает глубокое воздействие на маркетинг в различных отраслях. Она предоставляет новые возможности для расширения бизнеса на мировой уровень, но также требует более сложных и адаптивных маркетинговых стратегий. Компании, способные адаптироваться к изменяющейся мировой бизнес-среде, могут оставаться конкурентоспособными и успешными на глобальных рынках.</w:t>
      </w:r>
      <w:bookmarkEnd w:id="0"/>
    </w:p>
    <w:sectPr w:rsidR="0034607F" w:rsidRPr="0034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7F"/>
    <w:rsid w:val="0034607F"/>
    <w:rsid w:val="00E5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E13F"/>
  <w15:chartTrackingRefBased/>
  <w15:docId w15:val="{5DB62E76-F23A-4E69-9E9E-7D05DF0D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2023-12-10T17:56:00Z</dcterms:created>
  <dcterms:modified xsi:type="dcterms:W3CDTF">2023-12-10T17:57:00Z</dcterms:modified>
</cp:coreProperties>
</file>