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48" w:rsidRDefault="002D0050" w:rsidP="002D0050">
      <w:pPr>
        <w:pStyle w:val="1"/>
        <w:jc w:val="center"/>
      </w:pPr>
      <w:r w:rsidRPr="002D0050">
        <w:t>Офтальмологические последствия аллергических реакций</w:t>
      </w:r>
    </w:p>
    <w:p w:rsidR="002D0050" w:rsidRDefault="002D0050" w:rsidP="002D0050"/>
    <w:p w:rsidR="002D0050" w:rsidRDefault="002D0050" w:rsidP="002D0050">
      <w:bookmarkStart w:id="0" w:name="_GoBack"/>
      <w:r>
        <w:t>Аллергические реакции могут оказывать значительное воздействие на состояние глаз и вызывать офтальмологические проблемы у пациентов. Эти реакции возникают при воздействии аллергенов, таких как пыльца, пыль, шерсть животных, продукты питания и другие вещества, на организм человека, вызывая разнообразные симптомы, включая зуд, красноту,</w:t>
      </w:r>
      <w:r>
        <w:t xml:space="preserve"> отечность и слезотечение глаз.</w:t>
      </w:r>
    </w:p>
    <w:p w:rsidR="002D0050" w:rsidRDefault="002D0050" w:rsidP="002D0050">
      <w:r>
        <w:t>Один из наиболее распространенных офтальмологических симптомов, связанных с аллергическими реакциями, - это конъюнктивит, или воспаление слизистой оболочки глаз. Конъюнктивит может быть аллергическим, вирусным или бактериальным. Аллергический конъюнктивит характеризуется зудом, покраснением и слезотечением глаз, а также о</w:t>
      </w:r>
      <w:r>
        <w:t>теком век и слизистой оболочки.</w:t>
      </w:r>
    </w:p>
    <w:p w:rsidR="002D0050" w:rsidRDefault="002D0050" w:rsidP="002D0050">
      <w:r>
        <w:t>Другим офтальмологическим проявлением аллергических реакций является аллергический дерматит вокруг глаз, который проявляется в виде кожного зуда, покраснения и отечности в области век и вокруг глаз. Постоянное чесание и трение могут привести к дополнител</w:t>
      </w:r>
      <w:r>
        <w:t>ьным ожогам и раздражению кожи.</w:t>
      </w:r>
    </w:p>
    <w:p w:rsidR="002D0050" w:rsidRDefault="002D0050" w:rsidP="002D0050">
      <w:r>
        <w:t xml:space="preserve">Неконтролируемые аллергические реакции также могут вызвать сезонные или периодические обострения, которые сильно мешают обычной жизни пациента. Например, аллергия на пыльцу может привести к сезонным вспышкам конъюнктивита, что сильно ухудшает </w:t>
      </w:r>
      <w:r>
        <w:t>качество зрения и комфорт глаз.</w:t>
      </w:r>
    </w:p>
    <w:p w:rsidR="002D0050" w:rsidRDefault="002D0050" w:rsidP="002D0050">
      <w:r>
        <w:t>Для лечения офтальмологических последствий аллергических реакций применяются антигистаминные препараты, мази, капли и средства для увлажнения глаз. Кроме того, важно избегать контакта с аллергенами, если это возможно, и проводить регулярную гигиеническую обработку глаз. У некоторых пациентов может потребоваться консультация офтальмолога для наблюдения и подбора наиболее подходящего метода лечения.</w:t>
      </w:r>
    </w:p>
    <w:p w:rsidR="002D0050" w:rsidRDefault="002D0050" w:rsidP="002D0050">
      <w:r>
        <w:t>Кроме вышеуказанных офтальмологических симптомов, аллергические реакции также могут вызвать сухость глаз и болевые ощущения, особенно при длительном контакте с аллергенами. Сухость глаз может ухудшить качество зрения и вызвать ощущение песчинок в глазах. У пациентов с аллергическими реакциями часто усиливается чувствительность к свету, что может привести к д</w:t>
      </w:r>
      <w:r>
        <w:t>искомфорту при ярком освещении.</w:t>
      </w:r>
    </w:p>
    <w:p w:rsidR="002D0050" w:rsidRDefault="002D0050" w:rsidP="002D0050">
      <w:r>
        <w:t>Одним из серьезных осложнений аллергических реакций на глаза является развитие хронических офтальмологических состояний. Например, если аллергический конъюнктивит не подлечивается или не контролируется, это может привести к хроническому воспалению конъюнктив</w:t>
      </w:r>
      <w:r>
        <w:t>ы и повреждению глазных тканей.</w:t>
      </w:r>
    </w:p>
    <w:p w:rsidR="002D0050" w:rsidRDefault="002D0050" w:rsidP="002D0050">
      <w:r>
        <w:t>Для предотвращения офтальмологических осложнений аллергических реакций необходимо вести контроль над аллергенами, следить за соблюдением лечения и рекомендаций офтальмолога, а также вести здоровый образ жизни. Важно обращаться к специалисту при первых признаках аллергических реакций на глазах, чтобы начать своевременное лечение и пре</w:t>
      </w:r>
      <w:r>
        <w:t>дотвратить развитие осложнений.</w:t>
      </w:r>
    </w:p>
    <w:p w:rsidR="002D0050" w:rsidRDefault="002D0050" w:rsidP="002D0050">
      <w:r>
        <w:t>Таким образом, офтальмологические последствия аллергических реакций могут существенно повлиять на зрительное здоровье пациентов, но правильное лечение и управление симптомами могут помочь минимизировать их негативное воздействие и обеспечить комфорт и качество жизни.</w:t>
      </w:r>
    </w:p>
    <w:p w:rsidR="002D0050" w:rsidRPr="002D0050" w:rsidRDefault="002D0050" w:rsidP="002D0050">
      <w:r>
        <w:lastRenderedPageBreak/>
        <w:t>В заключение, офтальмологические последствия аллергических реакций могут быть мешающими и дискомфортными для пациентов. Правильное лечение и управление аллергическими реакциями помогают минимизировать негативное воздействие на глаза и поддерживать зрительное здоровье.</w:t>
      </w:r>
      <w:bookmarkEnd w:id="0"/>
    </w:p>
    <w:sectPr w:rsidR="002D0050" w:rsidRPr="002D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48"/>
    <w:rsid w:val="002D0050"/>
    <w:rsid w:val="007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3C44"/>
  <w15:chartTrackingRefBased/>
  <w15:docId w15:val="{1872B78E-F8E4-4BC0-AC1B-B14722AE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0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2023-12-11T11:04:00Z</dcterms:created>
  <dcterms:modified xsi:type="dcterms:W3CDTF">2023-12-11T11:05:00Z</dcterms:modified>
</cp:coreProperties>
</file>