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D9" w:rsidRDefault="002C65FA" w:rsidP="002C65FA">
      <w:pPr>
        <w:pStyle w:val="1"/>
        <w:jc w:val="center"/>
      </w:pPr>
      <w:r w:rsidRPr="002C65FA">
        <w:t>Использование антиоксидантов в профилактике офтальмологических заболеваний</w:t>
      </w:r>
    </w:p>
    <w:p w:rsidR="002C65FA" w:rsidRDefault="002C65FA" w:rsidP="002C65FA"/>
    <w:p w:rsidR="002C65FA" w:rsidRDefault="002C65FA" w:rsidP="002C65FA">
      <w:bookmarkStart w:id="0" w:name="_GoBack"/>
      <w:r>
        <w:t xml:space="preserve">Антиоксиданты играют важную роль в профилактике офтальмологических заболеваний. Они представляют собой вещества, способные защищать клетки глаз от действия свободных радикалов, которые могут негативно влиять на зрительное здоровье. Основная функция антиоксидантов заключается в том, чтобы предотвращать окислительные процессы в глазах и снижать риск развития различных </w:t>
      </w:r>
      <w:r>
        <w:t>офтальмологических заболеваний.</w:t>
      </w:r>
    </w:p>
    <w:p w:rsidR="002C65FA" w:rsidRDefault="002C65FA" w:rsidP="002C65FA">
      <w:r>
        <w:t>Один из наиболее распространенных офтальмологических заболеваний, связанных с окислительным стрессом, - это дегенерация желтого пятна (ДЖП). ДЖП часто развивается с возрастом и может привести к потере центрального зрения. Антиоксиданты, такие как витамин С и витамин Е, способны защищать сетчатку от повреждений, вызванных свободными радикалами, и уменьшать р</w:t>
      </w:r>
      <w:r>
        <w:t>иск развития этого заболевания.</w:t>
      </w:r>
    </w:p>
    <w:p w:rsidR="002C65FA" w:rsidRDefault="002C65FA" w:rsidP="002C65FA">
      <w:r>
        <w:t>Другим офтальмологическим состоянием, связанным с окислительным стрессом, является глаукома. Глаукома характеризуется повышенным внутриглазным давлением и повреждением зрительного нерва. Антиоксиданты могут помочь снизить воспаление и защитить зрительные ткани от окислительных повреждений, что способствует улучшению с</w:t>
      </w:r>
      <w:r>
        <w:t>остояния пациентов с глаукомой.</w:t>
      </w:r>
    </w:p>
    <w:p w:rsidR="002C65FA" w:rsidRDefault="002C65FA" w:rsidP="002C65FA">
      <w:r>
        <w:t>Важным аспектом профилактики офтальмологических заболеваний с использованием антиоксидантов является правильное питание. Многие антиоксиданты можно получить из продуктов питания, таких как фрукты, овощи, орехи и зеленый чай. Употребление таких продуктов в рационе способствует поддержанию зрительного здоровья и снижению риска разви</w:t>
      </w:r>
      <w:r>
        <w:t>тия офтальмологических проблем.</w:t>
      </w:r>
    </w:p>
    <w:p w:rsidR="002C65FA" w:rsidRDefault="002C65FA" w:rsidP="002C65FA">
      <w:r>
        <w:t>Однако в некоторых случаях может потребоваться прием антиоксидантных добавок, особенно у пациентов с повышенным риском развития офтальмологических заболеваний. Перед началом приема любых добавок следует проконсультироваться с врачом или офтальмологом, чтобы определить необходимую дозировку и вы</w:t>
      </w:r>
      <w:r>
        <w:t>брать подходящие антиоксиданты.</w:t>
      </w:r>
    </w:p>
    <w:p w:rsidR="002C65FA" w:rsidRDefault="002C65FA" w:rsidP="002C65FA">
      <w:r>
        <w:t>Использование антиоксидантов в профилактике офтальмологических заболеваний является важным шагом в поддержании зрительного здоровья. Они способны снижать воздействие окислительных процессов и уменьшать риск развития таких заболеваний, как ДЖП и глаукома. В сочетании с здоровым образом жизни и регулярными визитами к офтальмологу, антиоксиданты могут помочь сохранить ясное и здоровое зрение на долгие годы.</w:t>
      </w:r>
    </w:p>
    <w:p w:rsidR="002C65FA" w:rsidRDefault="002C65FA" w:rsidP="002C65FA">
      <w:r>
        <w:t xml:space="preserve">Следует также отметить, что антиоксиданты могут играть важную роль в защите глаз от вредного воздействия ультрафиолетовых (УФ) лучей. УФ-лучи от солнца могут привести к повреждению структур глаза, включая роговицу и хрусталик, и увеличить риск развития катаракты. Антиоксиданты, такие как </w:t>
      </w:r>
      <w:proofErr w:type="spellStart"/>
      <w:r>
        <w:t>лютеин</w:t>
      </w:r>
      <w:proofErr w:type="spellEnd"/>
      <w:r>
        <w:t xml:space="preserve"> и </w:t>
      </w:r>
      <w:proofErr w:type="spellStart"/>
      <w:r>
        <w:t>зеаксантин</w:t>
      </w:r>
      <w:proofErr w:type="spellEnd"/>
      <w:r>
        <w:t>, являются естественными фильтрами, поглощающими УФ-лучи и защищ</w:t>
      </w:r>
      <w:r>
        <w:t>ающими глаза от их воздействия.</w:t>
      </w:r>
    </w:p>
    <w:p w:rsidR="002C65FA" w:rsidRDefault="002C65FA" w:rsidP="002C65FA">
      <w:r>
        <w:t>Однако необходимо помнить, что эффективность антиоксидантов в профилактике офтальмологических заболеваний может различаться в зависимости от индивидуальных особенностей и общего состояния пациента. Поэтому перед началом приема антиоксидантов в качестве профилактической меры, особенно при наличии офтальмологических рисков, важно проконсультироваться с офтальмологом, который поможет определить наиболее подходящий и эффективный подход к защите зрительного здоровья.</w:t>
      </w:r>
    </w:p>
    <w:p w:rsidR="002C65FA" w:rsidRPr="002C65FA" w:rsidRDefault="002C65FA" w:rsidP="002C65FA">
      <w:r>
        <w:lastRenderedPageBreak/>
        <w:t>В заключение, использование антиоксидантов в профилактике офтальмологических заболеваний представляет собой важную и эффективную стратегию для поддержания зрительного здоровья. Они способствуют защите от окислительного стресса, снижают риск развития дегенеративных заболеваний сетчатки, предотвращают повреждение от УФ-лучей и способствуют общему улучшению зрительной функции. Регулярное употребление антиоксидантов в сочетании с правильным образом жизни и профессиональным медицинским наблюдением может содействовать сохранению здоровых глаз на долгие годы.</w:t>
      </w:r>
      <w:bookmarkEnd w:id="0"/>
    </w:p>
    <w:sectPr w:rsidR="002C65FA" w:rsidRPr="002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D9"/>
    <w:rsid w:val="002C65FA"/>
    <w:rsid w:val="00A1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DD39"/>
  <w15:chartTrackingRefBased/>
  <w15:docId w15:val="{2620DB39-C767-4893-BCC9-C841FEE9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5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2023-12-11T11:06:00Z</dcterms:created>
  <dcterms:modified xsi:type="dcterms:W3CDTF">2023-12-11T11:07:00Z</dcterms:modified>
</cp:coreProperties>
</file>