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C1" w:rsidRDefault="00D91905" w:rsidP="00D91905">
      <w:pPr>
        <w:pStyle w:val="1"/>
        <w:jc w:val="center"/>
      </w:pPr>
      <w:r w:rsidRPr="00D91905">
        <w:t>Роль ультразвука в диагностике заболеваний глаз</w:t>
      </w:r>
    </w:p>
    <w:p w:rsidR="00D91905" w:rsidRDefault="00D91905" w:rsidP="00D91905"/>
    <w:p w:rsidR="00D91905" w:rsidRDefault="00D91905" w:rsidP="00D91905">
      <w:bookmarkStart w:id="0" w:name="_GoBack"/>
      <w:r>
        <w:t>Ультразвук играет значительную роль в диагностике различных заболеваний глаз и структур, связанных с офтальмологическими проблемами. Этот метод образования изображений позволяет офтальмологам визуализировать внутренние структуры глаза, оценивать их состояние и выявлять различные патологии, такие как катаракта, глауком</w:t>
      </w:r>
      <w:r>
        <w:t>а, отслоение сетчатки и другие.</w:t>
      </w:r>
    </w:p>
    <w:p w:rsidR="00D91905" w:rsidRDefault="00D91905" w:rsidP="00D91905">
      <w:r>
        <w:t xml:space="preserve">Одним из наиболее распространенных применений ультразвука в офтальмологии является </w:t>
      </w:r>
      <w:proofErr w:type="spellStart"/>
      <w:r>
        <w:t>биомикроскопия</w:t>
      </w:r>
      <w:proofErr w:type="spellEnd"/>
      <w:r>
        <w:t xml:space="preserve"> глаза, которая позволяет исследовать переднюю часть глаза, включая роговицу, хрусталик и радужку. Это помогает выявлять изменения в этих структурах, такие как наличие катаракты или глаукомы, и п</w:t>
      </w:r>
      <w:r>
        <w:t>ланировать необходимое лечение.</w:t>
      </w:r>
    </w:p>
    <w:p w:rsidR="00D91905" w:rsidRDefault="00D91905" w:rsidP="00D91905">
      <w:r>
        <w:t xml:space="preserve">Ультразвуковая </w:t>
      </w:r>
      <w:proofErr w:type="spellStart"/>
      <w:r>
        <w:t>биомикроскопия</w:t>
      </w:r>
      <w:proofErr w:type="spellEnd"/>
      <w:r>
        <w:t xml:space="preserve"> также может быть полезной для оценки состояния глаза после хирургических вмешательств, таких как удаление катаракты. Она позволяет контролировать заживление и</w:t>
      </w:r>
      <w:r>
        <w:t xml:space="preserve"> определять наличие осложнений.</w:t>
      </w:r>
    </w:p>
    <w:p w:rsidR="00D91905" w:rsidRDefault="00D91905" w:rsidP="00D91905">
      <w:r>
        <w:t xml:space="preserve">Для исследования задней части глаза и сетчатки используется метод ультразвуковой </w:t>
      </w:r>
      <w:proofErr w:type="spellStart"/>
      <w:r>
        <w:t>биомикроскопии</w:t>
      </w:r>
      <w:proofErr w:type="spellEnd"/>
      <w:r>
        <w:t xml:space="preserve"> и </w:t>
      </w:r>
      <w:proofErr w:type="spellStart"/>
      <w:r>
        <w:t>биомикроскопии</w:t>
      </w:r>
      <w:proofErr w:type="spellEnd"/>
      <w:r>
        <w:t xml:space="preserve"> на заднем фоне глаза. С их помощью врачи могут определять отслоение сетчатки, обнаруживать опухоли, оценивать состояние сосудов и проводить мониторинг</w:t>
      </w:r>
      <w:r>
        <w:t xml:space="preserve"> изменений внутренних структур.</w:t>
      </w:r>
    </w:p>
    <w:p w:rsidR="00D91905" w:rsidRDefault="00D91905" w:rsidP="00D91905">
      <w:r>
        <w:t>Особенно важной областью применения ультразвука является диагностика увеличенного глазного давления, что может быть признаком глаукомы. Ультразвук может помочь измерить размер передней и задней камеры глаза и оценить сос</w:t>
      </w:r>
      <w:r>
        <w:t>тояние внутриглазного давления.</w:t>
      </w:r>
    </w:p>
    <w:p w:rsidR="00D91905" w:rsidRDefault="00D91905" w:rsidP="00D91905">
      <w:r>
        <w:t>Ультразвуковая диагностика также полезна в случаях, когда визуальный осмотр ограничен или затруднен, например, при наличии помутнения оптических средств глаза. Ультразвук позволяет проводить обследование в таких условиях и дает врачам информацию о состоянии глаза и возможных патологиях.</w:t>
      </w:r>
    </w:p>
    <w:p w:rsidR="00D91905" w:rsidRDefault="00D91905" w:rsidP="00D91905">
      <w:r>
        <w:t>Дополнительно стоит отметить, что ультразвуковая диагностика глаза является безопасной и более доступной альтернативой некоторым другим методам образования изображений, таким как магнитно-резонансная томография (МРТ) или компьютерная томография (КТ). Она не требует использования ионизирующего излучения и может быть применена у беременных женщин и пациентов, для которых МР</w:t>
      </w:r>
      <w:r>
        <w:t>Т и КТ могут быть нежелательны.</w:t>
      </w:r>
    </w:p>
    <w:p w:rsidR="00D91905" w:rsidRDefault="00D91905" w:rsidP="00D91905">
      <w:r>
        <w:t>Важной особенностью ультразвуковой диагностики глаза является ее возможность в реальном времени. Это означает, что врачи могут наблюдать движение структур глаза и оценивать их функциональное состояние в динамике. Это особенно полезно при диагностике и лечении офтальм</w:t>
      </w:r>
      <w:r>
        <w:t>ологических травм и осложнений.</w:t>
      </w:r>
    </w:p>
    <w:p w:rsidR="00D91905" w:rsidRDefault="00D91905" w:rsidP="00D91905">
      <w:r>
        <w:t>Кроме того, ультразвуковая диагностика глаза может быть использована в детской офтальмологии для обследования младенцев и детей, у которых сотрудничество во время обычного визуального осмотра может быть ограничено. Это позволяет рано выявлять аномалии и патологии у детей и</w:t>
      </w:r>
      <w:r>
        <w:t xml:space="preserve"> своевременно начинать лечение.</w:t>
      </w:r>
    </w:p>
    <w:p w:rsidR="00D91905" w:rsidRDefault="00D91905" w:rsidP="00D91905">
      <w:r>
        <w:t>В современной офтальмологии ультразвуковая диагностика становится все более распространенной практикой, дополняя другие методы обследования и повышая точность диагностики. Ее применение помогает врачам принимать более обоснованные решения по лечению и реабилитации пациентов, что способствует сохранению зрительной функции и улучшению качества жизни.</w:t>
      </w:r>
    </w:p>
    <w:p w:rsidR="00D91905" w:rsidRPr="00D91905" w:rsidRDefault="00D91905" w:rsidP="00D91905">
      <w:r>
        <w:lastRenderedPageBreak/>
        <w:t>В заключение, ультразвук играет важную роль в диагностике офтальмологических заболеваний, позволяя оценивать состояние различных структур глаза и выявлять патологии. Этот метод образования изображений является ценным инструментом для офтальмологов и позволяет проводить более точные и детальные диагностики, что способствует правильному лечению и сохранению зрительной функции пациентов.</w:t>
      </w:r>
      <w:bookmarkEnd w:id="0"/>
    </w:p>
    <w:sectPr w:rsidR="00D91905" w:rsidRPr="00D9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1"/>
    <w:rsid w:val="001935C1"/>
    <w:rsid w:val="00D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D41B"/>
  <w15:chartTrackingRefBased/>
  <w15:docId w15:val="{0731BAB7-F7C3-410B-9CA5-6B0E91A1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2023-12-11T11:09:00Z</dcterms:created>
  <dcterms:modified xsi:type="dcterms:W3CDTF">2023-12-11T11:10:00Z</dcterms:modified>
</cp:coreProperties>
</file>