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99" w:rsidRDefault="007F586B" w:rsidP="007F586B">
      <w:pPr>
        <w:pStyle w:val="1"/>
        <w:jc w:val="center"/>
      </w:pPr>
      <w:r>
        <w:t xml:space="preserve">Офтальмологические проявления </w:t>
      </w:r>
      <w:proofErr w:type="spellStart"/>
      <w:r>
        <w:t>нейродегенеративных</w:t>
      </w:r>
      <w:proofErr w:type="spellEnd"/>
      <w:r>
        <w:t xml:space="preserve"> заболеваний</w:t>
      </w:r>
    </w:p>
    <w:p w:rsidR="007F586B" w:rsidRDefault="007F586B" w:rsidP="007F586B"/>
    <w:p w:rsidR="007F586B" w:rsidRDefault="007F586B" w:rsidP="007F586B">
      <w:bookmarkStart w:id="0" w:name="_GoBack"/>
      <w:r>
        <w:t xml:space="preserve">Офтальмологические проявления </w:t>
      </w:r>
      <w:proofErr w:type="spellStart"/>
      <w:r>
        <w:t>нейродегенеративных</w:t>
      </w:r>
      <w:proofErr w:type="spellEnd"/>
      <w:r>
        <w:t xml:space="preserve"> заболеваний являются важной областью исследований в современной офтальмологии и неврологии. </w:t>
      </w:r>
      <w:proofErr w:type="spellStart"/>
      <w:r>
        <w:t>Нейродегенеративные</w:t>
      </w:r>
      <w:proofErr w:type="spellEnd"/>
      <w:r>
        <w:t xml:space="preserve"> заболевания - это группа расстройств, при которых происходит постепенное умирание нервных клеток в различных частях центральной нервной системы. Эти заболевания могут оказать серьезное воздействие на зрительную систему и привести к разнообразны</w:t>
      </w:r>
      <w:r>
        <w:t>м офтальмологическим симптомам.</w:t>
      </w:r>
    </w:p>
    <w:p w:rsidR="007F586B" w:rsidRDefault="007F586B" w:rsidP="007F586B">
      <w:r>
        <w:t xml:space="preserve">Один из наиболее известных </w:t>
      </w:r>
      <w:proofErr w:type="spellStart"/>
      <w:r>
        <w:t>нейродегенеративных</w:t>
      </w:r>
      <w:proofErr w:type="spellEnd"/>
      <w:r>
        <w:t xml:space="preserve"> заболеваний - это болезнь Паркинсона. У пациентов с Паркинсоном часто наблюдаются изменения в зрении, такие как нарушения в контроле движения глаз, изменения в цветовом восприятии и ухудшение зрительного остроты. Эти изменения могут существенно ухудшить качество жизни пациентов и повлиять на их способность</w:t>
      </w:r>
      <w:r>
        <w:t xml:space="preserve"> выполнять повседневные задачи.</w:t>
      </w:r>
    </w:p>
    <w:p w:rsidR="007F586B" w:rsidRDefault="007F586B" w:rsidP="007F586B">
      <w:r>
        <w:t xml:space="preserve">Еще одним примером </w:t>
      </w:r>
      <w:proofErr w:type="spellStart"/>
      <w:r>
        <w:t>нейродегенеративного</w:t>
      </w:r>
      <w:proofErr w:type="spellEnd"/>
      <w:r>
        <w:t xml:space="preserve"> заболевания, влияющего на глаза, является болезнь Альцгеймера. У пациентов с Альцгеймером могут возникать проблемы с ориентацией в пространстве, распознаванием лиц и предметов, что также может сказываться на зрительной функции. Кроме того, многие пациенты с Альцгеймером сталкиваются с ухудшением судорожных движений глаз, что ухудшает их способнос</w:t>
      </w:r>
      <w:r>
        <w:t>ть воспринимать окружающий мир.</w:t>
      </w:r>
    </w:p>
    <w:p w:rsidR="007F586B" w:rsidRDefault="007F586B" w:rsidP="007F586B">
      <w:proofErr w:type="spellStart"/>
      <w:r>
        <w:t>Нейродегенеративные</w:t>
      </w:r>
      <w:proofErr w:type="spellEnd"/>
      <w:r>
        <w:t xml:space="preserve"> заболевания также могут привести к развитию глаукомы, что может привести к потере зрения. Глаукома связана с повышенным внутриглазным давлением и повреждением зрительного нерва, что приводит к ухудшению периферического зрения и, в конечном итоге, к потере центрального </w:t>
      </w:r>
      <w:r>
        <w:t>зрения.</w:t>
      </w:r>
    </w:p>
    <w:p w:rsidR="007F586B" w:rsidRDefault="007F586B" w:rsidP="007F586B">
      <w:r>
        <w:t xml:space="preserve">Офтальмологические симптомы при </w:t>
      </w:r>
      <w:proofErr w:type="spellStart"/>
      <w:r>
        <w:t>нейродегенеративных</w:t>
      </w:r>
      <w:proofErr w:type="spellEnd"/>
      <w:r>
        <w:t xml:space="preserve"> заболеваниях могут быть сложными для диагностики и лечения. Врачи должны учитывать не только неврологические симптомы, но и офтальмологические проявления, чтобы обеспечить полное и комплексное ух</w:t>
      </w:r>
      <w:r>
        <w:t>од за пациентами.</w:t>
      </w:r>
    </w:p>
    <w:p w:rsidR="007F586B" w:rsidRDefault="007F586B" w:rsidP="007F586B">
      <w:r>
        <w:t xml:space="preserve">Исследования в области офтальмологических проявлений </w:t>
      </w:r>
      <w:proofErr w:type="spellStart"/>
      <w:r>
        <w:t>нейродегенеративных</w:t>
      </w:r>
      <w:proofErr w:type="spellEnd"/>
      <w:r>
        <w:t xml:space="preserve"> заболеваний имеют важное значение для более глубокого понимания этих состояний и разработки новых методов диагностики и лечения. Раннее выявление и адекватное лечение офтальмологических симптомов при </w:t>
      </w:r>
      <w:proofErr w:type="spellStart"/>
      <w:r>
        <w:t>нейродегенеративных</w:t>
      </w:r>
      <w:proofErr w:type="spellEnd"/>
      <w:r>
        <w:t xml:space="preserve"> заболеваниях могут улучшить качество жизни пациентов и помочь им справляться с вызовами, связанными с ухудшением зрения.</w:t>
      </w:r>
    </w:p>
    <w:p w:rsidR="007F586B" w:rsidRDefault="007F586B" w:rsidP="007F586B">
      <w:r>
        <w:t xml:space="preserve">Другим </w:t>
      </w:r>
      <w:proofErr w:type="spellStart"/>
      <w:r>
        <w:t>нейродегенеративным</w:t>
      </w:r>
      <w:proofErr w:type="spellEnd"/>
      <w:r>
        <w:t xml:space="preserve"> заболеванием, которое может иметь офтальмологические проявления, является болезнь </w:t>
      </w:r>
      <w:proofErr w:type="spellStart"/>
      <w:r>
        <w:t>Ганта</w:t>
      </w:r>
      <w:proofErr w:type="spellEnd"/>
      <w:r>
        <w:t xml:space="preserve">. Это редкое </w:t>
      </w:r>
      <w:proofErr w:type="spellStart"/>
      <w:r>
        <w:t>нейродегенеративное</w:t>
      </w:r>
      <w:proofErr w:type="spellEnd"/>
      <w:r>
        <w:t xml:space="preserve"> заболевание, которое приводит к ухудшению координации движений и проблемам с видением. Пациенты с болезнью </w:t>
      </w:r>
      <w:proofErr w:type="spellStart"/>
      <w:r>
        <w:t>Ганта</w:t>
      </w:r>
      <w:proofErr w:type="spellEnd"/>
      <w:r>
        <w:t xml:space="preserve"> могут испытывать проблемы с остротой зрения, двоением, изменениями в цветовом восприятии и даже </w:t>
      </w:r>
      <w:r>
        <w:t>потерей периферического зрения.</w:t>
      </w:r>
    </w:p>
    <w:p w:rsidR="007F586B" w:rsidRDefault="007F586B" w:rsidP="007F586B">
      <w:proofErr w:type="spellStart"/>
      <w:r>
        <w:t>Нейродегенеративные</w:t>
      </w:r>
      <w:proofErr w:type="spellEnd"/>
      <w:r>
        <w:t xml:space="preserve"> заболевания, такие как болезнь </w:t>
      </w:r>
      <w:proofErr w:type="spellStart"/>
      <w:r>
        <w:t>Хантингтона</w:t>
      </w:r>
      <w:proofErr w:type="spellEnd"/>
      <w:r>
        <w:t xml:space="preserve">, также могут вызвать офтальмологические симптомы, включая непроизвольные движения глаз (синдром </w:t>
      </w:r>
      <w:proofErr w:type="spellStart"/>
      <w:r>
        <w:t>Хантингтона-аутофагии</w:t>
      </w:r>
      <w:proofErr w:type="spellEnd"/>
      <w:r>
        <w:t>), что может значительно уху</w:t>
      </w:r>
      <w:r>
        <w:t>дшить качество жизни пациентов.</w:t>
      </w:r>
    </w:p>
    <w:p w:rsidR="007F586B" w:rsidRDefault="007F586B" w:rsidP="007F586B">
      <w:r>
        <w:t xml:space="preserve">Лечение офтальмологических проявлений </w:t>
      </w:r>
      <w:proofErr w:type="spellStart"/>
      <w:r>
        <w:t>нейродегенеративных</w:t>
      </w:r>
      <w:proofErr w:type="spellEnd"/>
      <w:r>
        <w:t xml:space="preserve"> заболеваний может включать в себя медикаментозную терапию, реабилитационные мероприятия, такие как физическая терапия для поддержания зрительных функций, а также симптоматическое лечение для улучшения комфорта пациентов.</w:t>
      </w:r>
    </w:p>
    <w:p w:rsidR="007F586B" w:rsidRDefault="007F586B" w:rsidP="007F586B">
      <w:r>
        <w:lastRenderedPageBreak/>
        <w:t xml:space="preserve">Однако важно подчеркнуть, что многие </w:t>
      </w:r>
      <w:proofErr w:type="spellStart"/>
      <w:r>
        <w:t>нейродегенеративные</w:t>
      </w:r>
      <w:proofErr w:type="spellEnd"/>
      <w:r>
        <w:t xml:space="preserve"> заболевания до сих пор не имеют специфического лечения, и управление офтальмологическими симптомами может быть вызовом. Поэтому дальнейшие исследования в этой области имеют важное значение для разработки эффективных методов диагностики и терапии офтальмологических проявлений при </w:t>
      </w:r>
      <w:proofErr w:type="spellStart"/>
      <w:r>
        <w:t>не</w:t>
      </w:r>
      <w:r>
        <w:t>йродегенеративных</w:t>
      </w:r>
      <w:proofErr w:type="spellEnd"/>
      <w:r>
        <w:t xml:space="preserve"> заболеваниях.</w:t>
      </w:r>
    </w:p>
    <w:p w:rsidR="007F586B" w:rsidRPr="007F586B" w:rsidRDefault="007F586B" w:rsidP="007F586B">
      <w:r>
        <w:t xml:space="preserve">Совместное участие офтальмологов и неврологов при лечении пациентов с </w:t>
      </w:r>
      <w:proofErr w:type="spellStart"/>
      <w:r>
        <w:t>нейродегенеративными</w:t>
      </w:r>
      <w:proofErr w:type="spellEnd"/>
      <w:r>
        <w:t xml:space="preserve"> заболеваниями позволяет создать комплексный и индивидуальный подход к уходу за пациентами. Это также способствует раннему выявлению офтальмологических симптомов и своевременному началу лечения, что может улучшить качество жизни и сохранить зрительные функции в возможной мере.</w:t>
      </w:r>
      <w:bookmarkEnd w:id="0"/>
    </w:p>
    <w:sectPr w:rsidR="007F586B" w:rsidRPr="007F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99"/>
    <w:rsid w:val="002F5499"/>
    <w:rsid w:val="007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10FF"/>
  <w15:chartTrackingRefBased/>
  <w15:docId w15:val="{B9D02E22-DBFE-42F5-B37B-784ABB7D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8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2023-12-11T11:19:00Z</dcterms:created>
  <dcterms:modified xsi:type="dcterms:W3CDTF">2023-12-11T11:19:00Z</dcterms:modified>
</cp:coreProperties>
</file>