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C4" w:rsidRDefault="005D2FD5" w:rsidP="005D2FD5">
      <w:pPr>
        <w:pStyle w:val="1"/>
        <w:jc w:val="center"/>
      </w:pPr>
      <w:r w:rsidRPr="005D2FD5">
        <w:t xml:space="preserve">Охрана труда в условиях </w:t>
      </w:r>
      <w:proofErr w:type="spellStart"/>
      <w:r w:rsidRPr="005D2FD5">
        <w:t>цифровизации</w:t>
      </w:r>
      <w:proofErr w:type="spellEnd"/>
      <w:r w:rsidRPr="005D2FD5">
        <w:t xml:space="preserve"> производства</w:t>
      </w:r>
    </w:p>
    <w:p w:rsidR="005D2FD5" w:rsidRDefault="005D2FD5" w:rsidP="005D2FD5"/>
    <w:p w:rsidR="005D2FD5" w:rsidRDefault="005D2FD5" w:rsidP="005D2FD5">
      <w:bookmarkStart w:id="0" w:name="_GoBack"/>
      <w:r>
        <w:t xml:space="preserve">Охрана труда в условиях </w:t>
      </w:r>
      <w:proofErr w:type="spellStart"/>
      <w:r>
        <w:t>цифровизации</w:t>
      </w:r>
      <w:proofErr w:type="spellEnd"/>
      <w:r>
        <w:t xml:space="preserve"> производства приобретает новые аспекты и вызовы, которые требуют внимания и адаптации существующих подходов к обеспечению безопасности и здоровья работников. </w:t>
      </w:r>
      <w:proofErr w:type="spellStart"/>
      <w:r>
        <w:t>Цифровизация</w:t>
      </w:r>
      <w:proofErr w:type="spellEnd"/>
      <w:r>
        <w:t xml:space="preserve"> производства означает внедрение современных информационных и коммуникационных технологий (ИКТ) в производственные процессы и управление предприятием. Это включает в себя использование сенсоров, интернета вещей (</w:t>
      </w:r>
      <w:proofErr w:type="spellStart"/>
      <w:r>
        <w:t>IoT</w:t>
      </w:r>
      <w:proofErr w:type="spellEnd"/>
      <w:r>
        <w:t>), искусственного интеллекта (ИИ), автоматизированных систем управления и других инноваций</w:t>
      </w:r>
      <w:r>
        <w:t>.</w:t>
      </w:r>
    </w:p>
    <w:p w:rsidR="005D2FD5" w:rsidRDefault="005D2FD5" w:rsidP="005D2FD5">
      <w:r>
        <w:t xml:space="preserve">Одним из важных аспектов охраны труда в условиях </w:t>
      </w:r>
      <w:proofErr w:type="spellStart"/>
      <w:r>
        <w:t>цифровизации</w:t>
      </w:r>
      <w:proofErr w:type="spellEnd"/>
      <w:r>
        <w:t xml:space="preserve"> производства является обеспечение безопасности при работе с новыми технологиями. Это включает в себя обучение работников в области безопасности при использовании ИКТ и соблюдение мер предосторожности при работе с автоматизированными системами. Работники должны быть ознакомлены с рисками, связанными с цифровыми технологиями, и знать, как правильно реагировать н</w:t>
      </w:r>
      <w:r>
        <w:t>а возможные аварийные ситуации.</w:t>
      </w:r>
    </w:p>
    <w:p w:rsidR="005D2FD5" w:rsidRDefault="005D2FD5" w:rsidP="005D2FD5">
      <w:r>
        <w:t xml:space="preserve">Еще одним аспектом является обеспечение защиты данных и информационной безопасности. В цифровой среде важно предотвращать утечки конфиденциальной информации и защищать системы от </w:t>
      </w:r>
      <w:proofErr w:type="spellStart"/>
      <w:r>
        <w:t>кибератак</w:t>
      </w:r>
      <w:proofErr w:type="spellEnd"/>
      <w:r>
        <w:t xml:space="preserve"> и вирусов. Это также влияет на безопасность работников, так как сбои в цифровых системах могут привести к непредсказуемым </w:t>
      </w:r>
      <w:r>
        <w:t>последствиям.</w:t>
      </w:r>
    </w:p>
    <w:p w:rsidR="005D2FD5" w:rsidRDefault="005D2FD5" w:rsidP="005D2FD5">
      <w:r>
        <w:t xml:space="preserve">С </w:t>
      </w:r>
      <w:proofErr w:type="spellStart"/>
      <w:r>
        <w:t>цифровизацией</w:t>
      </w:r>
      <w:proofErr w:type="spellEnd"/>
      <w:r>
        <w:t xml:space="preserve"> производства также связано увеличение автоматизации и роботизации процессов. Это может сократить риски для работников при выполнении опасных операций, но также создать новые риски, связанные с взаимодействием человека и машины. Поэтому важно разработать и внедрить соответствующие стандарты безопасности и обучить работников в области безопасного взаимодействия с</w:t>
      </w:r>
      <w:r>
        <w:t xml:space="preserve"> автоматизированными системами.</w:t>
      </w:r>
    </w:p>
    <w:p w:rsidR="005D2FD5" w:rsidRDefault="005D2FD5" w:rsidP="005D2FD5">
      <w:r>
        <w:t xml:space="preserve">С </w:t>
      </w:r>
      <w:proofErr w:type="spellStart"/>
      <w:r>
        <w:t>цифровизацией</w:t>
      </w:r>
      <w:proofErr w:type="spellEnd"/>
      <w:r>
        <w:t xml:space="preserve"> производства также возникают новые вопросы о психологическом здоровье работников. Работа с высокотехнологичными системами и постоянное взаимодействие с компьютерами могут вызвать стресс и перегрузку информацией. Поэтому важно обеспечить психологическую поддержку и обучение по управлению стрессом для работников.</w:t>
      </w:r>
    </w:p>
    <w:p w:rsidR="005D2FD5" w:rsidRDefault="005D2FD5" w:rsidP="005D2FD5">
      <w:r>
        <w:t xml:space="preserve">Дополнительно следует отметить, что </w:t>
      </w:r>
      <w:proofErr w:type="spellStart"/>
      <w:r>
        <w:t>цифровизация</w:t>
      </w:r>
      <w:proofErr w:type="spellEnd"/>
      <w:r>
        <w:t xml:space="preserve"> производства может также изменить организацию рабочих процессов и структуру рабочих мест. Это может повлиять на физическую нагрузку работников, и, следовательно, на их физическое здоровье. Важно провести анализ изменений в рабочей среде и структуре рабочих мест, чтобы учесть эти факторы и предпринять необходимые меры п</w:t>
      </w:r>
      <w:r>
        <w:t>о соблюдению норм охраны труда.</w:t>
      </w:r>
    </w:p>
    <w:p w:rsidR="005D2FD5" w:rsidRDefault="005D2FD5" w:rsidP="005D2FD5">
      <w:r>
        <w:t xml:space="preserve">Также стоит учитывать, что </w:t>
      </w:r>
      <w:proofErr w:type="spellStart"/>
      <w:r>
        <w:t>цифровизация</w:t>
      </w:r>
      <w:proofErr w:type="spellEnd"/>
      <w:r>
        <w:t xml:space="preserve"> может повысить требования к навыкам и компетенциям работников. Новые технологии могут потребовать от работников обучения и адаптации к новым задачам. Поэтому важно предоставлять обучение и поддержку для развития навыков, необходимых для работы с цифровыми системами, что такж</w:t>
      </w:r>
      <w:r>
        <w:t>е является частью охраны труда.</w:t>
      </w:r>
    </w:p>
    <w:p w:rsidR="005D2FD5" w:rsidRDefault="005D2FD5" w:rsidP="005D2FD5">
      <w:r>
        <w:t xml:space="preserve">Кроме того, в цифровой среде возможно более точное и системное мониторинг состояния рабочих мест и здоровья работников. Использование сенсоров и данных с </w:t>
      </w:r>
      <w:proofErr w:type="spellStart"/>
      <w:r>
        <w:t>IoT</w:t>
      </w:r>
      <w:proofErr w:type="spellEnd"/>
      <w:r>
        <w:t xml:space="preserve">-устройств позволяет более точно выявлять потенциальные опасности и прогнозировать риски. Это дает возможность оперативно реагировать на </w:t>
      </w:r>
      <w:r>
        <w:t>угрозы безопасности и здоровью.</w:t>
      </w:r>
    </w:p>
    <w:p w:rsidR="005D2FD5" w:rsidRDefault="005D2FD5" w:rsidP="005D2FD5">
      <w:r>
        <w:t xml:space="preserve">В целом, </w:t>
      </w:r>
      <w:proofErr w:type="spellStart"/>
      <w:r>
        <w:t>цифровизация</w:t>
      </w:r>
      <w:proofErr w:type="spellEnd"/>
      <w:r>
        <w:t xml:space="preserve"> производства открывает новые возможности для улучшения охраны труда, но также представляет новые вызовы. Важно учитывать обе стороны медали и разрабатывать комплексные стратегии, которые обеспечивают безопасность, здоровье и комфорт работников в условиях цифровой трансформации предприятий.</w:t>
      </w:r>
    </w:p>
    <w:p w:rsidR="005D2FD5" w:rsidRPr="005D2FD5" w:rsidRDefault="005D2FD5" w:rsidP="005D2FD5">
      <w:r>
        <w:lastRenderedPageBreak/>
        <w:t xml:space="preserve">В заключение, охрана труда в условиях </w:t>
      </w:r>
      <w:proofErr w:type="spellStart"/>
      <w:r>
        <w:t>цифровизации</w:t>
      </w:r>
      <w:proofErr w:type="spellEnd"/>
      <w:r>
        <w:t xml:space="preserve"> производства требует комплексного подхода. Необходимо совершенствовать системы обучения и поддержки работников, а также разрабатывать новые стандарты безопасности, учитывающие специфику цифровых технологий. Только так можно обеспечить безопасные и здоровые условия труда в современных цифровых предприятиях.</w:t>
      </w:r>
      <w:bookmarkEnd w:id="0"/>
    </w:p>
    <w:sectPr w:rsidR="005D2FD5" w:rsidRPr="005D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C4"/>
    <w:rsid w:val="005D2FD5"/>
    <w:rsid w:val="0098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2576"/>
  <w15:chartTrackingRefBased/>
  <w15:docId w15:val="{0CA96761-2B10-421D-ADD4-51B71075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2F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F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2023-12-11T13:01:00Z</dcterms:created>
  <dcterms:modified xsi:type="dcterms:W3CDTF">2023-12-11T13:04:00Z</dcterms:modified>
</cp:coreProperties>
</file>