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6F0" w:rsidRDefault="00257267" w:rsidP="00257267">
      <w:pPr>
        <w:pStyle w:val="1"/>
        <w:jc w:val="center"/>
      </w:pPr>
      <w:r w:rsidRPr="00257267">
        <w:t>Охрана труда при работе с опасными веществами</w:t>
      </w:r>
    </w:p>
    <w:p w:rsidR="00257267" w:rsidRDefault="00257267" w:rsidP="00257267"/>
    <w:p w:rsidR="00257267" w:rsidRDefault="00257267" w:rsidP="00257267">
      <w:bookmarkStart w:id="0" w:name="_GoBack"/>
      <w:r>
        <w:t>Охрана труда при работе с опасными веществами играет критическую роль в обеспечении безопасности работников и предотвращении производственных несчастных случаев и заболеваний. Работа с опасными химическими веществами может быть связана с различными отраслями, включая химическую промышленность, лаборатории, производство, агропромышленный сектор и другие. Правильная организация и соблюдение мер безопасности при работе с опасными веществами</w:t>
      </w:r>
      <w:r>
        <w:t xml:space="preserve"> имеют первостепенное значение.</w:t>
      </w:r>
    </w:p>
    <w:p w:rsidR="00257267" w:rsidRDefault="00257267" w:rsidP="00257267">
      <w:r>
        <w:t>Первым и наиболее важным шагом в охране труда при работе с опасными веществами является идентификация и классификация этих веществ. Это позволяет определить степень их опасности и разработать соответствующие меры безопасности. Классификация веществ проводится в соответствии с международными стандартами, такими как Глобально Гармонизированная Система Классификации и Марки</w:t>
      </w:r>
      <w:r>
        <w:t>ровки Химических Веществ (GHS).</w:t>
      </w:r>
    </w:p>
    <w:p w:rsidR="00257267" w:rsidRDefault="00257267" w:rsidP="00257267">
      <w:r>
        <w:t xml:space="preserve">Далее необходимо разработать и внедрить систему контроля и управления рисками. Это включает в себя создание процедур для хранения, транспортировки и обращения с опасными веществами. Работники должны быть обучены правильным методам обращения с веществами, а также использованию средств индивидуальной защиты, таких как защитные </w:t>
      </w:r>
      <w:r>
        <w:t>очки, маски, халаты и перчатки.</w:t>
      </w:r>
    </w:p>
    <w:p w:rsidR="00257267" w:rsidRDefault="00257267" w:rsidP="00257267">
      <w:r>
        <w:t>Следующим важным аспектом является проведение оценки рисков и разработка плана действий в случае аварии или утечки опасных веществ. Работники должны знать, как реагировать на чрезвычайные ситуации, какие меры предосторожности принимать и как вызывать специализированные службы в случае необходимости. Организации должны также обеспечить наличие необходимого оборудования и средств для</w:t>
      </w:r>
      <w:r>
        <w:t xml:space="preserve"> ликвидации аварийных ситуаций.</w:t>
      </w:r>
    </w:p>
    <w:p w:rsidR="00257267" w:rsidRDefault="00257267" w:rsidP="00257267">
      <w:r>
        <w:t>Важным аспектом является также мониторинг и контроль за состоянием рабочей среды и здоровьем работников. Регулярные анализы воздуха, воды и почвы, а также медицинские осмотры работников могут помочь выявить риски и заболевания, связанные с работой с опасными веществами.</w:t>
      </w:r>
    </w:p>
    <w:p w:rsidR="00257267" w:rsidRDefault="00257267" w:rsidP="00257267">
      <w:r>
        <w:t>Дополнительно стоит подчеркнуть, что важной частью охраны труда при работе с опасными веществами является правильное обращение с отходами и выбросами. Отходы, содержащие опасные химические вещества, должны быть утилизированы с соблюдением всех норм и стандартов безопасности, чтобы избежать загрязнения окружающей среды и возможн</w:t>
      </w:r>
      <w:r>
        <w:t>ых угроз для здоровья человека.</w:t>
      </w:r>
    </w:p>
    <w:p w:rsidR="00257267" w:rsidRDefault="00257267" w:rsidP="00257267">
      <w:r>
        <w:t>Также необходимо уделять внимание обучению и обмену информацией среди работников и персонала, чтобы все были в курсе потенциальных опасностей и правил безопасности. Регулярные тренинги, инструктажи и брифинги могут способствовать повышению осведомленности сотрудников и соб</w:t>
      </w:r>
      <w:r>
        <w:t>людению мер безопасности.</w:t>
      </w:r>
    </w:p>
    <w:p w:rsidR="00257267" w:rsidRDefault="00257267" w:rsidP="00257267">
      <w:r>
        <w:t>Важной практикой является также обновление и пересмотр политики и процедур охраны труда в соответствии с изменениями в законодательстве и новыми научными данными о безопасности химических веществ. Организации должны всегда следить за обновлениями и адаптировать свои пр</w:t>
      </w:r>
      <w:r>
        <w:t>актики к актуальным стандартам.</w:t>
      </w:r>
    </w:p>
    <w:p w:rsidR="00257267" w:rsidRDefault="00257267" w:rsidP="00257267">
      <w:r>
        <w:t>Исследования и разработки новых методов и технологий для безопасной работы с опасными веществами также являются важной составной частью охраны труда. Новые материалы, методы анализа и технологии могут способствовать снижению рисков и улучшению безопасности при обращении с опасными химическими веществами.</w:t>
      </w:r>
    </w:p>
    <w:p w:rsidR="00257267" w:rsidRDefault="00257267" w:rsidP="00257267">
      <w:r>
        <w:lastRenderedPageBreak/>
        <w:t>Все вышеупомянутые меры и практики совместно создают обеспечивающую безопасность рабочую среду и способствуют защите здоровья работников, а также окружающей среды. Охрана труда при работе с опасными веществами должна быть приоритетной задачей для любой организации, работающей с химическими веществами, чтобы предотвратить возможные аварии и минимизировать негативные воздействия на здоровье и окружающую среду.</w:t>
      </w:r>
    </w:p>
    <w:p w:rsidR="00257267" w:rsidRPr="00257267" w:rsidRDefault="00257267" w:rsidP="00257267">
      <w:r>
        <w:t>В заключение, охрана труда при работе с опасными веществами требует системного подхода и строгого соблюдения мер безопасности. Это включает в себя идентификацию и классификацию опасных веществ, контроль и управление рисками, подготовку работников, контроль за состоянием рабочей среды и регулярный мониторинг. Все эти меры способствуют предотвращению производственных несчастных случаев и обеспечению безопасности работников при работе с опасными химическими веществами.</w:t>
      </w:r>
      <w:bookmarkEnd w:id="0"/>
    </w:p>
    <w:sectPr w:rsidR="00257267" w:rsidRPr="00257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F0"/>
    <w:rsid w:val="00257267"/>
    <w:rsid w:val="00C5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9631"/>
  <w15:chartTrackingRefBased/>
  <w15:docId w15:val="{F2747D49-0C08-44F2-A4EE-DC0A1820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72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2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615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2023-12-11T13:10:00Z</dcterms:created>
  <dcterms:modified xsi:type="dcterms:W3CDTF">2023-12-11T13:12:00Z</dcterms:modified>
</cp:coreProperties>
</file>